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6"/>
          <w:szCs w:val="36"/>
        </w:rPr>
      </w:pPr>
      <w:r>
        <w:rPr>
          <w:color w:val="000000" w:themeColor="text1"/>
          <w14:textFill>
            <w14:solidFill>
              <w14:schemeClr w14:val="tx1"/>
            </w14:solidFill>
          </w14:textFill>
        </w:rPr>
        <w:drawing>
          <wp:inline distT="0" distB="0" distL="114300" distR="114300">
            <wp:extent cx="3263900" cy="622935"/>
            <wp:effectExtent l="0" t="0" r="12700" b="190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
                    <a:stretch>
                      <a:fillRect/>
                    </a:stretch>
                  </pic:blipFill>
                  <pic:spPr>
                    <a:xfrm>
                      <a:off x="0" y="0"/>
                      <a:ext cx="3263900" cy="622935"/>
                    </a:xfrm>
                    <a:prstGeom prst="rect">
                      <a:avLst/>
                    </a:prstGeom>
                    <a:noFill/>
                    <a:ln>
                      <a:noFill/>
                    </a:ln>
                  </pic:spPr>
                </pic:pic>
              </a:graphicData>
            </a:graphic>
          </wp:inline>
        </w:drawing>
      </w:r>
    </w:p>
    <w:p>
      <w:pPr>
        <w:rPr>
          <w:rFonts w:ascii="宋体" w:hAnsi="宋体" w:eastAsia="宋体" w:cs="宋体"/>
          <w:sz w:val="36"/>
          <w:szCs w:val="36"/>
        </w:rPr>
      </w:pPr>
      <w:r>
        <w:rPr>
          <w:color w:val="000000" w:themeColor="text1"/>
          <w:sz w:val="32"/>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3759835</wp:posOffset>
                </wp:positionH>
                <wp:positionV relativeFrom="paragraph">
                  <wp:posOffset>5438140</wp:posOffset>
                </wp:positionV>
                <wp:extent cx="594360" cy="1882775"/>
                <wp:effectExtent l="0" t="0" r="15240" b="3175"/>
                <wp:wrapNone/>
                <wp:docPr id="21" name="矩形 21"/>
                <wp:cNvGraphicFramePr/>
                <a:graphic xmlns:a="http://schemas.openxmlformats.org/drawingml/2006/main">
                  <a:graphicData uri="http://schemas.microsoft.com/office/word/2010/wordprocessingShape">
                    <wps:wsp>
                      <wps:cNvSpPr/>
                      <wps:spPr>
                        <a:xfrm>
                          <a:off x="0" y="0"/>
                          <a:ext cx="594360" cy="1882775"/>
                        </a:xfrm>
                        <a:prstGeom prst="rect">
                          <a:avLst/>
                        </a:prstGeom>
                        <a:solidFill>
                          <a:srgbClr val="FFFFFF"/>
                        </a:solidFill>
                        <a:ln>
                          <a:noFill/>
                        </a:ln>
                      </wps:spPr>
                      <wps:txbx>
                        <w:txbxContent>
                          <w:p>
                            <w:pPr>
                              <w:spacing w:line="360" w:lineRule="auto"/>
                              <w:ind w:firstLine="643"/>
                              <w:rPr>
                                <w:b/>
                                <w:bCs/>
                                <w:sz w:val="32"/>
                                <w:szCs w:val="32"/>
                              </w:rPr>
                            </w:pPr>
                            <w:r>
                              <w:rPr>
                                <w:rFonts w:hint="eastAsia"/>
                                <w:b/>
                                <w:bCs/>
                                <w:sz w:val="32"/>
                                <w:szCs w:val="32"/>
                              </w:rPr>
                              <w:t>党委宣传部编</w:t>
                            </w:r>
                          </w:p>
                        </w:txbxContent>
                      </wps:txbx>
                      <wps:bodyPr vert="eaVert" wrap="square" lIns="72000" tIns="36000" rIns="72000" bIns="36000" anchor="ctr" anchorCtr="0"/>
                    </wps:wsp>
                  </a:graphicData>
                </a:graphic>
              </wp:anchor>
            </w:drawing>
          </mc:Choice>
          <mc:Fallback>
            <w:pict>
              <v:rect id="_x0000_s1026" o:spid="_x0000_s1026" o:spt="1" style="position:absolute;left:0pt;margin-left:296.05pt;margin-top:428.2pt;height:148.25pt;width:46.8pt;z-index:251658240;v-text-anchor:middle;mso-width-relative:page;mso-height-relative:page;" fillcolor="#FFFFFF" filled="t" stroked="f" coordsize="21600,21600" o:gfxdata="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&#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D0BB/aAAAADAEAAA8AAAAAAAAAAQAgAAAAIgAAAGRy&#10;cy9kb3ducmV2LnhtbFBLAQIUABQAAAAIAIdO4kByRulIygEAAH0DAAAOAAAAAAAAAAEAIAAAACkB&#10;AABkcnMvZTJvRG9jLnhtbFBLBQYAAAAABgAGAFkBAABlBQAAAAA=&#10;">
                <v:fill on="t" focussize="0,0"/>
                <v:stroke on="f"/>
                <v:imagedata o:title=""/>
                <o:lock v:ext="edit" aspectratio="f"/>
                <v:textbox inset="2mm,1mm,2mm,1mm" style="layout-flow:vertical-ideographic;">
                  <w:txbxContent>
                    <w:p>
                      <w:pPr>
                        <w:spacing w:line="360" w:lineRule="auto"/>
                        <w:ind w:firstLine="643"/>
                        <w:rPr>
                          <w:b/>
                          <w:bCs/>
                          <w:sz w:val="32"/>
                          <w:szCs w:val="32"/>
                        </w:rPr>
                      </w:pPr>
                      <w:r>
                        <w:rPr>
                          <w:rFonts w:hint="eastAsia"/>
                          <w:b/>
                          <w:bCs/>
                          <w:sz w:val="32"/>
                          <w:szCs w:val="32"/>
                        </w:rPr>
                        <w:t>党委宣传部编</w:t>
                      </w:r>
                    </w:p>
                  </w:txbxContent>
                </v:textbox>
              </v:rect>
            </w:pict>
          </mc:Fallback>
        </mc:AlternateContent>
      </w:r>
      <w:r>
        <w:rPr>
          <w:rFonts w:ascii="宋体" w:hAnsi="宋体" w:eastAsia="宋体" w:cs="宋体"/>
          <w:sz w:val="36"/>
          <w:szCs w:val="36"/>
        </w:rPr>
        <w:t xml:space="preserve">                </w:t>
      </w:r>
      <w:r>
        <w:rPr>
          <w:rFonts w:hint="eastAsia" w:ascii="宋体" w:hAnsi="宋体" w:eastAsia="宋体" w:cs="宋体"/>
          <w:sz w:val="36"/>
          <w:szCs w:val="36"/>
        </w:rPr>
        <w:t xml:space="preserve"> </w:t>
      </w:r>
      <w:r>
        <w:rPr>
          <w:rFonts w:ascii="宋体" w:hAnsi="宋体" w:eastAsia="宋体" w:cs="宋体"/>
          <w:sz w:val="36"/>
          <w:szCs w:val="36"/>
        </w:rPr>
        <w:t xml:space="preserve">                             </w:t>
      </w:r>
      <w:bookmarkStart w:id="0" w:name="_GoBack"/>
      <w:bookmarkEnd w:id="0"/>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4421505</wp:posOffset>
                </wp:positionH>
                <wp:positionV relativeFrom="paragraph">
                  <wp:posOffset>-158750</wp:posOffset>
                </wp:positionV>
                <wp:extent cx="1339850" cy="7811770"/>
                <wp:effectExtent l="5080" t="4445" r="7620" b="13335"/>
                <wp:wrapNone/>
                <wp:docPr id="20" name="矩形 20"/>
                <wp:cNvGraphicFramePr/>
                <a:graphic xmlns:a="http://schemas.openxmlformats.org/drawingml/2006/main">
                  <a:graphicData uri="http://schemas.microsoft.com/office/word/2010/wordprocessingShape">
                    <wps:wsp>
                      <wps:cNvSpPr/>
                      <wps:spPr>
                        <a:xfrm>
                          <a:off x="0" y="0"/>
                          <a:ext cx="1339850" cy="78117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jc w:val="center"/>
                              <w:rPr>
                                <w:rFonts w:hint="eastAsia" w:eastAsiaTheme="minorEastAsia"/>
                                <w:sz w:val="32"/>
                                <w:szCs w:val="32"/>
                                <w:lang w:eastAsia="zh-CN"/>
                              </w:rPr>
                            </w:pPr>
                            <w:r>
                              <w:rPr>
                                <w:rFonts w:hint="eastAsia"/>
                                <w:b/>
                                <w:bCs/>
                                <w:sz w:val="84"/>
                                <w:szCs w:val="84"/>
                                <w:lang w:val="en-US" w:eastAsia="zh-CN"/>
                              </w:rPr>
                              <w:t>教职工</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w:t>
                            </w:r>
                            <w:r>
                              <w:rPr>
                                <w:rFonts w:hint="eastAsia"/>
                                <w:b/>
                                <w:bCs/>
                                <w:sz w:val="32"/>
                                <w:szCs w:val="32"/>
                                <w:lang w:val="en-US" w:eastAsia="zh-CN"/>
                              </w:rPr>
                              <w:t>②</w:t>
                            </w:r>
                          </w:p>
                        </w:txbxContent>
                      </wps:txbx>
                      <wps:bodyPr vert="eaVert" lIns="144000" tIns="108000" rIns="144000" bIns="108000" anchor="ctr" anchorCtr="0"/>
                    </wps:wsp>
                  </a:graphicData>
                </a:graphic>
              </wp:anchor>
            </w:drawing>
          </mc:Choice>
          <mc:Fallback>
            <w:pict>
              <v:rect id="_x0000_s1026" o:spid="_x0000_s1026" o:spt="1" style="position:absolute;left:0pt;margin-left:348.15pt;margin-top:-12.5pt;height:615.1pt;width:105.5pt;z-index:251663360;v-text-anchor:middle;mso-width-relative:page;mso-height-relative:page;" fillcolor="#FFFFFF" filled="t" stroked="t" coordsize="21600,21600" o:gfxdata="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YIED9gAAAAMAQAADwAAAAAAAAAB&#10;ACAAAAAiAAAAZHJzL2Rvd25yZXYueG1sUEsBAhQAFAAAAAgAh07iQFfu+nkQAgAAMwQAAA4AAAAA&#10;AAAAAQAgAAAAJwEAAGRycy9lMm9Eb2MueG1sUEsFBgAAAAAGAAYAWQEAAKkFAAAAAA==&#10;">
                <v:fill on="t" focussize="0,0"/>
                <v:stroke weight="0.5pt" color="#000000" joinstyle="miter"/>
                <v:imagedata o:title=""/>
                <o:lock v:ext="edit" aspectratio="f"/>
                <v:textbox inset="4mm,3mm,4mm,3mm" style="layout-flow:vertical-ideographic;">
                  <w:txbxContent>
                    <w:p>
                      <w:pPr>
                        <w:bidi/>
                        <w:jc w:val="center"/>
                        <w:rPr>
                          <w:rFonts w:hint="eastAsia" w:eastAsiaTheme="minorEastAsia"/>
                          <w:sz w:val="32"/>
                          <w:szCs w:val="32"/>
                          <w:lang w:eastAsia="zh-CN"/>
                        </w:rPr>
                      </w:pPr>
                      <w:r>
                        <w:rPr>
                          <w:rFonts w:hint="eastAsia"/>
                          <w:b/>
                          <w:bCs/>
                          <w:sz w:val="84"/>
                          <w:szCs w:val="84"/>
                          <w:lang w:val="en-US" w:eastAsia="zh-CN"/>
                        </w:rPr>
                        <w:t>教职工</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w:t>
                      </w:r>
                      <w:r>
                        <w:rPr>
                          <w:rFonts w:hint="eastAsia"/>
                          <w:b/>
                          <w:bCs/>
                          <w:sz w:val="32"/>
                          <w:szCs w:val="32"/>
                          <w:lang w:val="en-US" w:eastAsia="zh-CN"/>
                        </w:rPr>
                        <w:t>②</w:t>
                      </w:r>
                    </w:p>
                  </w:txbxContent>
                </v:textbox>
              </v:rect>
            </w:pict>
          </mc:Fallback>
        </mc:AlternateContent>
      </w:r>
      <w:r>
        <w:rPr>
          <w:rFonts w:ascii="宋体" w:hAnsi="宋体" w:eastAsia="宋体" w:cs="宋体"/>
          <w:sz w:val="36"/>
          <w:szCs w:val="36"/>
        </w:rPr>
        <w:t xml:space="preserve">  </w:t>
      </w:r>
      <w:r>
        <w:rPr>
          <w:rFonts w:ascii="宋体" w:hAnsi="宋体" w:eastAsia="宋体" w:cs="宋体"/>
          <w:sz w:val="36"/>
          <w:szCs w:val="36"/>
        </w:rPr>
        <w:br w:type="page"/>
      </w:r>
    </w:p>
    <w:p>
      <w:pPr>
        <w:rPr>
          <w:rFonts w:ascii="宋体" w:hAnsi="宋体" w:eastAsia="宋体" w:cs="宋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57150</wp:posOffset>
                </wp:positionV>
                <wp:extent cx="1613535" cy="415925"/>
                <wp:effectExtent l="0" t="0" r="24765" b="22225"/>
                <wp:wrapNone/>
                <wp:docPr id="6" name="文本框 6"/>
                <wp:cNvGraphicFramePr/>
                <a:graphic xmlns:a="http://schemas.openxmlformats.org/drawingml/2006/main">
                  <a:graphicData uri="http://schemas.microsoft.com/office/word/2010/wordprocessingShape">
                    <wps:wsp>
                      <wps:cNvSpPr txBox="1"/>
                      <wps:spPr>
                        <a:xfrm>
                          <a:off x="0" y="0"/>
                          <a:ext cx="1613535" cy="4159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s="黑体"/>
                                <w:b/>
                                <w:bCs/>
                                <w:sz w:val="28"/>
                                <w:szCs w:val="32"/>
                              </w:rPr>
                            </w:pPr>
                            <w:r>
                              <w:rPr>
                                <w:rFonts w:hint="eastAsia" w:ascii="黑体" w:hAnsi="黑体" w:eastAsia="黑体" w:cs="黑体"/>
                                <w:b/>
                                <w:bCs/>
                                <w:sz w:val="28"/>
                                <w:szCs w:val="32"/>
                              </w:rPr>
                              <w:t>“学史</w:t>
                            </w:r>
                            <w:r>
                              <w:rPr>
                                <w:rFonts w:hint="eastAsia" w:ascii="黑体" w:hAnsi="黑体" w:eastAsia="黑体" w:cs="黑体"/>
                                <w:b/>
                                <w:bCs/>
                                <w:sz w:val="28"/>
                                <w:szCs w:val="32"/>
                                <w:lang w:val="en-US" w:eastAsia="zh-CN"/>
                              </w:rPr>
                              <w:t>力行</w:t>
                            </w:r>
                            <w:r>
                              <w:rPr>
                                <w:rFonts w:hint="eastAsia" w:ascii="黑体" w:hAnsi="黑体" w:eastAsia="黑体" w:cs="黑体"/>
                                <w:b/>
                                <w:bCs/>
                                <w:sz w:val="28"/>
                                <w:szCs w:val="32"/>
                              </w:rPr>
                              <w:t>”专题</w:t>
                            </w:r>
                          </w:p>
                          <w:p>
                            <w:r>
                              <w:rPr>
                                <w:rFonts w:hint="eastAsia" w:ascii="黑体" w:hAnsi="黑体" w:eastAsia="黑体" w:cs="黑体"/>
                                <w:b/>
                                <w:bCs/>
                                <w:sz w:val="28"/>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pt;margin-top:4.5pt;height:32.75pt;width:127.05pt;z-index:251659264;mso-width-relative:page;mso-height-relative:page;" fillcolor="#FFFFFF [3201]" filled="t" stroked="t" coordsize="21600,21600" o:gfxdata="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kBbp31gAAAAgBAAAPAAAAAAAAAAEAIAAAACIAAABkcnMv&#10;ZG93bnJldi54bWxQSwECFAAUAAAACACHTuJAWVaFfD4CAABqBAAADgAAAAAAAAABACAAAAAlAQAA&#10;ZHJzL2Uyb0RvYy54bWxQSwUGAAAAAAYABgBZAQAA1QUAAAAA&#10;">
                <v:fill on="t" focussize="0,0"/>
                <v:stroke weight="1.5pt" color="#000000 [3204]" joinstyle="round"/>
                <v:imagedata o:title=""/>
                <o:lock v:ext="edit" aspectratio="f"/>
                <v:textbox>
                  <w:txbxContent>
                    <w:p>
                      <w:pPr>
                        <w:rPr>
                          <w:rFonts w:ascii="黑体" w:hAnsi="黑体" w:eastAsia="黑体" w:cs="黑体"/>
                          <w:b/>
                          <w:bCs/>
                          <w:sz w:val="28"/>
                          <w:szCs w:val="32"/>
                        </w:rPr>
                      </w:pPr>
                      <w:r>
                        <w:rPr>
                          <w:rFonts w:hint="eastAsia" w:ascii="黑体" w:hAnsi="黑体" w:eastAsia="黑体" w:cs="黑体"/>
                          <w:b/>
                          <w:bCs/>
                          <w:sz w:val="28"/>
                          <w:szCs w:val="32"/>
                        </w:rPr>
                        <w:t>“学史</w:t>
                      </w:r>
                      <w:r>
                        <w:rPr>
                          <w:rFonts w:hint="eastAsia" w:ascii="黑体" w:hAnsi="黑体" w:eastAsia="黑体" w:cs="黑体"/>
                          <w:b/>
                          <w:bCs/>
                          <w:sz w:val="28"/>
                          <w:szCs w:val="32"/>
                          <w:lang w:val="en-US" w:eastAsia="zh-CN"/>
                        </w:rPr>
                        <w:t>力行</w:t>
                      </w:r>
                      <w:r>
                        <w:rPr>
                          <w:rFonts w:hint="eastAsia" w:ascii="黑体" w:hAnsi="黑体" w:eastAsia="黑体" w:cs="黑体"/>
                          <w:b/>
                          <w:bCs/>
                          <w:sz w:val="28"/>
                          <w:szCs w:val="32"/>
                        </w:rPr>
                        <w:t>”专题</w:t>
                      </w:r>
                    </w:p>
                    <w:p>
                      <w:r>
                        <w:rPr>
                          <w:rFonts w:hint="eastAsia" w:ascii="黑体" w:hAnsi="黑体" w:eastAsia="黑体" w:cs="黑体"/>
                          <w:b/>
                          <w:bCs/>
                          <w:sz w:val="28"/>
                          <w:szCs w:val="32"/>
                        </w:rPr>
                        <w:t xml:space="preserve">     </w:t>
                      </w:r>
                    </w:p>
                  </w:txbxContent>
                </v:textbox>
              </v:shape>
            </w:pict>
          </mc:Fallback>
        </mc:AlternateContent>
      </w:r>
    </w:p>
    <w:p>
      <w:pPr>
        <w:spacing w:before="120" w:line="800" w:lineRule="exact"/>
        <w:jc w:val="center"/>
        <w:rPr>
          <w:sz w:val="28"/>
          <w:szCs w:val="36"/>
        </w:rPr>
      </w:pPr>
      <w:r>
        <w:rPr>
          <w:rFonts w:hint="eastAsia" w:ascii="华文中宋" w:hAnsi="华文中宋" w:eastAsia="华文中宋" w:cs="华文中宋"/>
          <w:b/>
          <w:bCs/>
          <w:sz w:val="44"/>
          <w:szCs w:val="44"/>
        </w:rPr>
        <w:t>目  录</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《改造我们的学习》</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《愚公移山》</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10</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《党委会的工作方法》</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14</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《将革命进行到底》</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20</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《用好红色资源，传承好红色基因，把红色江山世世代代传下去》</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29</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《把握新发展阶段，贯彻新发展理念，构建新发展格局》</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43</w:t>
      </w:r>
    </w:p>
    <w:p>
      <w:pPr>
        <w:numPr>
          <w:ilvl w:val="0"/>
          <w:numId w:val="0"/>
        </w:numPr>
        <w:spacing w:line="800" w:lineRule="exact"/>
        <w:jc w:val="distribute"/>
        <w:rPr>
          <w:rFonts w:hint="eastAsia" w:ascii="仿宋" w:hAnsi="仿宋" w:eastAsia="仿宋" w:cs="仿宋"/>
          <w:spacing w:val="-20"/>
          <w:sz w:val="32"/>
          <w:szCs w:val="32"/>
        </w:rPr>
      </w:pP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七</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《正确认识和把握中长期经济社会发展重大问题》</w:t>
      </w:r>
      <w:r>
        <w:rPr>
          <w:rFonts w:hint="eastAsia" w:ascii="仿宋" w:hAnsi="仿宋" w:eastAsia="仿宋" w:cs="仿宋"/>
          <w:bCs/>
          <w:color w:val="000000" w:themeColor="text1"/>
          <w:spacing w:val="-20"/>
          <w:sz w:val="32"/>
          <w:szCs w:val="32"/>
          <w14:textFill>
            <w14:solidFill>
              <w14:schemeClr w14:val="tx1"/>
            </w14:solidFill>
          </w14:textFill>
        </w:rPr>
        <w:t>…………</w:t>
      </w:r>
      <w:r>
        <w:rPr>
          <w:rFonts w:hint="eastAsia" w:ascii="仿宋" w:hAnsi="仿宋" w:eastAsia="仿宋" w:cs="仿宋"/>
          <w:bCs/>
          <w:color w:val="000000" w:themeColor="text1"/>
          <w:spacing w:val="-20"/>
          <w:sz w:val="32"/>
          <w:szCs w:val="32"/>
          <w:lang w:val="en-US" w:eastAsia="zh-CN"/>
          <w14:textFill>
            <w14:solidFill>
              <w14:schemeClr w14:val="tx1"/>
            </w14:solidFill>
          </w14:textFill>
        </w:rPr>
        <w:t>65</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《国家中长期经济社会发展战略若干重大问题》</w:t>
      </w:r>
      <w:r>
        <w:rPr>
          <w:rFonts w:hint="eastAsia" w:ascii="仿宋" w:hAnsi="仿宋" w:eastAsia="仿宋" w:cs="仿宋"/>
          <w:bCs/>
          <w:color w:val="000000" w:themeColor="text1"/>
          <w:spacing w:val="-20"/>
          <w:sz w:val="32"/>
          <w:szCs w:val="32"/>
          <w14:textFill>
            <w14:solidFill>
              <w14:schemeClr w14:val="tx1"/>
            </w14:solidFill>
          </w14:textFill>
        </w:rPr>
        <w:t>…</w:t>
      </w:r>
      <w:r>
        <w:rPr>
          <w:rFonts w:hint="eastAsia" w:ascii="仿宋" w:hAnsi="仿宋" w:eastAsia="仿宋" w:cs="仿宋"/>
          <w:bCs/>
          <w:color w:val="000000" w:themeColor="text1"/>
          <w:spacing w:val="-20"/>
          <w:sz w:val="32"/>
          <w:szCs w:val="32"/>
          <w:lang w:val="en-US" w:eastAsia="zh-CN"/>
          <w14:textFill>
            <w14:solidFill>
              <w14:schemeClr w14:val="tx1"/>
            </w14:solidFill>
          </w14:textFill>
        </w:rPr>
        <w:t>74</w:t>
      </w:r>
    </w:p>
    <w:p>
      <w:pPr>
        <w:numPr>
          <w:ilvl w:val="0"/>
          <w:numId w:val="0"/>
        </w:numPr>
        <w:spacing w:line="800" w:lineRule="exact"/>
        <w:jc w:val="distribute"/>
        <w:rPr>
          <w:rFonts w:hint="eastAsia" w:ascii="仿宋" w:hAnsi="仿宋" w:eastAsia="仿宋" w:cs="仿宋"/>
          <w:spacing w:val="-11"/>
          <w:sz w:val="32"/>
          <w:szCs w:val="32"/>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lang w:val="en-US" w:eastAsia="zh-CN"/>
        </w:rPr>
        <w:t>九</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《不断开拓当代中国马克思主义政治经济学新境界》</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83</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w:t>
      </w:r>
      <w:r>
        <w:rPr>
          <w:rFonts w:hint="eastAsia" w:ascii="仿宋" w:hAnsi="仿宋" w:eastAsia="仿宋" w:cs="仿宋"/>
          <w:sz w:val="32"/>
          <w:szCs w:val="32"/>
          <w:lang w:eastAsia="zh-CN"/>
        </w:rPr>
        <w:t>）</w:t>
      </w:r>
      <w:r>
        <w:rPr>
          <w:rFonts w:hint="eastAsia" w:ascii="仿宋" w:hAnsi="仿宋" w:eastAsia="仿宋" w:cs="仿宋"/>
          <w:sz w:val="32"/>
          <w:szCs w:val="32"/>
        </w:rPr>
        <w:t>《滴水穿石的启示》</w:t>
      </w:r>
      <w:r>
        <w:rPr>
          <w:rFonts w:hint="eastAsia" w:ascii="仿宋" w:hAnsi="仿宋" w:eastAsia="仿宋" w:cs="仿宋"/>
          <w:bCs/>
          <w:color w:val="000000" w:themeColor="text1"/>
          <w:spacing w:val="-20"/>
          <w:sz w:val="32"/>
          <w:szCs w:val="32"/>
          <w14:textFill>
            <w14:solidFill>
              <w14:schemeClr w14:val="tx1"/>
            </w14:solidFill>
          </w14:textFill>
        </w:rPr>
        <w:t>………………………………………</w:t>
      </w:r>
      <w:r>
        <w:rPr>
          <w:rFonts w:hint="eastAsia" w:ascii="仿宋" w:hAnsi="仿宋" w:eastAsia="仿宋" w:cs="仿宋"/>
          <w:bCs/>
          <w:color w:val="000000" w:themeColor="text1"/>
          <w:spacing w:val="-20"/>
          <w:sz w:val="32"/>
          <w:szCs w:val="32"/>
          <w:lang w:val="en-US" w:eastAsia="zh-CN"/>
          <w14:textFill>
            <w14:solidFill>
              <w14:schemeClr w14:val="tx1"/>
            </w14:solidFill>
          </w14:textFill>
        </w:rPr>
        <w:t>94</w:t>
      </w:r>
    </w:p>
    <w:p>
      <w:pPr>
        <w:numPr>
          <w:ilvl w:val="0"/>
          <w:numId w:val="0"/>
        </w:numPr>
        <w:spacing w:line="800" w:lineRule="exact"/>
        <w:jc w:val="distribut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十一</w:t>
      </w:r>
      <w:r>
        <w:rPr>
          <w:rFonts w:hint="eastAsia" w:ascii="仿宋" w:hAnsi="仿宋" w:eastAsia="仿宋" w:cs="仿宋"/>
          <w:sz w:val="32"/>
          <w:szCs w:val="32"/>
          <w:lang w:eastAsia="zh-CN"/>
        </w:rPr>
        <w:t>）</w:t>
      </w:r>
      <w:r>
        <w:rPr>
          <w:rFonts w:hint="eastAsia" w:ascii="仿宋" w:hAnsi="仿宋" w:eastAsia="仿宋" w:cs="仿宋"/>
          <w:sz w:val="32"/>
          <w:szCs w:val="32"/>
        </w:rPr>
        <w:t>《习近平在湖南考察时强调在推动高质量发展上闯出新路子 谱写新时代中国特色社会主义湖南新篇章》</w:t>
      </w:r>
      <w:r>
        <w:rPr>
          <w:rFonts w:hint="eastAsia" w:ascii="仿宋" w:hAnsi="仿宋" w:eastAsia="仿宋" w:cs="仿宋"/>
          <w:bCs/>
          <w:color w:val="000000" w:themeColor="text1"/>
          <w:spacing w:val="-20"/>
          <w:sz w:val="32"/>
          <w:szCs w:val="32"/>
          <w14:textFill>
            <w14:solidFill>
              <w14:schemeClr w14:val="tx1"/>
            </w14:solidFill>
          </w14:textFill>
        </w:rPr>
        <w:t>……</w:t>
      </w:r>
      <w:r>
        <w:rPr>
          <w:rFonts w:hint="eastAsia" w:ascii="仿宋" w:hAnsi="仿宋" w:eastAsia="仿宋" w:cs="仿宋"/>
          <w:bCs/>
          <w:color w:val="000000" w:themeColor="text1"/>
          <w:spacing w:val="-20"/>
          <w:sz w:val="32"/>
          <w:szCs w:val="32"/>
          <w:lang w:val="en-US" w:eastAsia="zh-CN"/>
          <w14:textFill>
            <w14:solidFill>
              <w14:schemeClr w14:val="tx1"/>
            </w14:solidFill>
          </w14:textFill>
        </w:rPr>
        <w:t>96</w:t>
      </w:r>
    </w:p>
    <w:p>
      <w:pPr>
        <w:numPr>
          <w:ilvl w:val="0"/>
          <w:numId w:val="0"/>
        </w:numPr>
        <w:spacing w:line="800" w:lineRule="exact"/>
        <w:jc w:val="distribute"/>
        <w:rPr>
          <w:rFonts w:hint="eastAsia" w:ascii="仿宋" w:hAnsi="仿宋" w:eastAsia="仿宋" w:cs="仿宋"/>
          <w:spacing w:val="-20"/>
          <w:sz w:val="32"/>
          <w:szCs w:val="32"/>
        </w:rPr>
      </w:pP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十二</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《从党的光辉历史中汲取砥砺奋进的精神力量》</w:t>
      </w:r>
      <w:r>
        <w:rPr>
          <w:rFonts w:hint="eastAsia" w:ascii="仿宋" w:hAnsi="仿宋" w:eastAsia="仿宋" w:cs="仿宋"/>
          <w:bCs/>
          <w:color w:val="000000" w:themeColor="text1"/>
          <w:spacing w:val="-20"/>
          <w:sz w:val="32"/>
          <w:szCs w:val="32"/>
          <w14:textFill>
            <w14:solidFill>
              <w14:schemeClr w14:val="tx1"/>
            </w14:solidFill>
          </w14:textFill>
        </w:rPr>
        <w:t>………</w:t>
      </w:r>
      <w:r>
        <w:rPr>
          <w:rFonts w:hint="eastAsia" w:ascii="仿宋" w:hAnsi="仿宋" w:eastAsia="仿宋" w:cs="仿宋"/>
          <w:bCs/>
          <w:color w:val="000000" w:themeColor="text1"/>
          <w:spacing w:val="-20"/>
          <w:sz w:val="32"/>
          <w:szCs w:val="32"/>
          <w:lang w:val="en-US" w:eastAsia="zh-CN"/>
          <w14:textFill>
            <w14:solidFill>
              <w14:schemeClr w14:val="tx1"/>
            </w14:solidFill>
          </w14:textFill>
        </w:rPr>
        <w:t>106</w:t>
      </w:r>
    </w:p>
    <w:p>
      <w:pPr>
        <w:jc w:val="distribute"/>
        <w:rPr>
          <w:rFonts w:hint="eastAsia" w:ascii="黑体" w:hAnsi="黑体" w:eastAsia="黑体"/>
          <w:b/>
          <w:bCs/>
          <w:spacing w:val="-20"/>
          <w:sz w:val="48"/>
          <w:szCs w:val="48"/>
          <w:shd w:val="clear" w:color="auto" w:fill="FFFFFF" w:themeFill="background1"/>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黑体" w:hAnsi="黑体" w:eastAsia="黑体"/>
          <w:b/>
          <w:bCs/>
          <w:sz w:val="48"/>
          <w:szCs w:val="48"/>
          <w:shd w:val="clear" w:color="auto" w:fill="FFFFFF" w:themeFill="background1"/>
        </w:rPr>
      </w:pPr>
      <w:r>
        <w:rPr>
          <w:rFonts w:hint="eastAsia" w:ascii="黑体" w:hAnsi="黑体" w:eastAsia="黑体"/>
          <w:b/>
          <w:bCs/>
          <w:sz w:val="48"/>
          <w:szCs w:val="48"/>
          <w:shd w:val="clear" w:color="auto" w:fill="FFFFFF" w:themeFill="background1"/>
        </w:rPr>
        <w:t>《改造我们的学习》</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毛泽东</w:t>
      </w:r>
    </w:p>
    <w:p>
      <w:pPr>
        <w:jc w:val="center"/>
        <w:rPr>
          <w:rFonts w:hint="eastAsia" w:ascii="仿宋" w:hAnsi="仿宋" w:eastAsia="仿宋"/>
          <w:b/>
          <w:bCs/>
          <w:sz w:val="32"/>
          <w:szCs w:val="32"/>
          <w:shd w:val="clear" w:color="auto" w:fill="FFFFFF" w:themeFill="background1"/>
          <w:lang w:val="en-US" w:eastAsia="zh-CN"/>
        </w:rPr>
      </w:pPr>
      <w:r>
        <w:rPr>
          <w:rFonts w:hint="eastAsia" w:ascii="仿宋" w:hAnsi="仿宋" w:eastAsia="仿宋"/>
          <w:b/>
          <w:bCs/>
          <w:sz w:val="32"/>
          <w:szCs w:val="32"/>
          <w:shd w:val="clear" w:color="auto" w:fill="FFFFFF" w:themeFill="background1"/>
          <w:lang w:val="en-US" w:eastAsia="zh-CN"/>
        </w:rPr>
        <w:t>1941年</w:t>
      </w:r>
      <w:r>
        <w:rPr>
          <w:rFonts w:hint="eastAsia" w:ascii="仿宋" w:hAnsi="仿宋" w:eastAsia="仿宋"/>
          <w:b/>
          <w:bCs/>
          <w:sz w:val="32"/>
          <w:szCs w:val="32"/>
          <w:shd w:val="clear" w:color="auto" w:fill="FFFFFF" w:themeFill="background1"/>
        </w:rPr>
        <w:t>0</w:t>
      </w:r>
      <w:r>
        <w:rPr>
          <w:rFonts w:hint="eastAsia" w:ascii="仿宋" w:hAnsi="仿宋" w:eastAsia="仿宋"/>
          <w:b/>
          <w:bCs/>
          <w:sz w:val="32"/>
          <w:szCs w:val="32"/>
          <w:shd w:val="clear" w:color="auto" w:fill="FFFFFF" w:themeFill="background1"/>
          <w:lang w:val="en-US" w:eastAsia="zh-CN"/>
        </w:rPr>
        <w:t>5月19日</w:t>
      </w:r>
    </w:p>
    <w:p>
      <w:pPr>
        <w:jc w:val="center"/>
        <w:rPr>
          <w:rFonts w:ascii="仿宋" w:hAnsi="仿宋" w:eastAsia="仿宋"/>
          <w:sz w:val="32"/>
          <w:szCs w:val="32"/>
          <w:shd w:val="clear" w:color="auto" w:fill="FFFFFF" w:themeFill="background1"/>
        </w:rPr>
        <w:sectPr>
          <w:footerReference r:id="rId5" w:type="default"/>
          <w:pgSz w:w="11906" w:h="16838"/>
          <w:pgMar w:top="1440" w:right="1800" w:bottom="1440" w:left="1800" w:header="851" w:footer="992" w:gutter="0"/>
          <w:pgNumType w:fmt="decimal" w:start="1"/>
          <w:cols w:space="425" w:num="1"/>
          <w:docGrid w:type="lines" w:linePitch="312" w:charSpace="0"/>
        </w:sectPr>
      </w:pPr>
    </w:p>
    <w:p>
      <w:pPr>
        <w:ind w:firstLine="640" w:firstLineChars="200"/>
        <w:rPr>
          <w:rFonts w:ascii="仿宋" w:hAnsi="仿宋" w:eastAsia="仿宋"/>
          <w:sz w:val="32"/>
          <w:szCs w:val="32"/>
        </w:rPr>
      </w:pPr>
      <w:r>
        <w:rPr>
          <w:rFonts w:hint="eastAsia" w:ascii="仿宋" w:hAnsi="仿宋" w:eastAsia="仿宋"/>
          <w:sz w:val="32"/>
          <w:szCs w:val="32"/>
        </w:rPr>
        <w:t>我主张将我们全党的学习方法和学习制度改造一下。其理由如次：</w:t>
      </w:r>
    </w:p>
    <w:p>
      <w:pPr>
        <w:ind w:firstLine="640" w:firstLineChars="200"/>
        <w:jc w:val="center"/>
        <w:rPr>
          <w:rFonts w:ascii="仿宋" w:hAnsi="仿宋" w:eastAsia="仿宋"/>
          <w:sz w:val="32"/>
          <w:szCs w:val="32"/>
        </w:rPr>
      </w:pPr>
      <w:r>
        <w:rPr>
          <w:rFonts w:hint="eastAsia" w:ascii="仿宋" w:hAnsi="仿宋" w:eastAsia="仿宋"/>
          <w:sz w:val="32"/>
          <w:szCs w:val="32"/>
        </w:rPr>
        <w:t>一</w:t>
      </w:r>
    </w:p>
    <w:p>
      <w:pPr>
        <w:ind w:firstLine="640" w:firstLineChars="200"/>
        <w:rPr>
          <w:rFonts w:ascii="仿宋" w:hAnsi="仿宋" w:eastAsia="仿宋"/>
          <w:sz w:val="32"/>
          <w:szCs w:val="32"/>
        </w:rPr>
      </w:pPr>
      <w:r>
        <w:rPr>
          <w:rFonts w:hint="eastAsia" w:ascii="仿宋" w:hAnsi="仿宋" w:eastAsia="仿宋"/>
          <w:sz w:val="32"/>
          <w:szCs w:val="32"/>
        </w:rPr>
        <w:t xml:space="preserve">中国共产党的二十年，就是马克思列宁主义的真理和中国革命的具体实践日益结合的二十年。如果我们回想一下，我党在幼年时期，我们对于马克思列宁主义的认识和对于中国革命的认识是何等肤浅，何等贫乏，则现在我们对于这些认识是深刻得多，丰富得多了。灾难深重的中华民族，一百年来，其优秀人物奋斗牺牲，前仆后继，摸索救国救民的真理，是可歌可泣的。但是直到第一次世界大战和俄国十月革命之后，才找到马克思列宁主义这个最好的真理，作为解放我们民族的最好的武器，而中国共产党则是拿起这个武器的倡导者、宣传者和组织者。马克思列宁主义的普遍真理一经和中国革命的具体实践相结合，就使中国革命的面目为之一新。抗日战争以来，我党根据马克思列宁主义的普遍真理研究抗日战争的具体实践，研究今天的中国的世界，是进一步了，研究中国历史也有某些开始。所有这些，都是很好的现象。 </w:t>
      </w:r>
      <w:r>
        <w:rPr>
          <w:rFonts w:ascii="仿宋" w:hAnsi="仿宋" w:eastAsia="仿宋"/>
          <w:sz w:val="32"/>
          <w:szCs w:val="32"/>
        </w:rPr>
        <w:t xml:space="preserve">      </w:t>
      </w:r>
    </w:p>
    <w:p>
      <w:pPr>
        <w:ind w:firstLine="643" w:firstLineChars="200"/>
        <w:jc w:val="center"/>
        <w:rPr>
          <w:rFonts w:ascii="仿宋" w:hAnsi="仿宋" w:eastAsia="仿宋"/>
          <w:sz w:val="32"/>
          <w:szCs w:val="32"/>
        </w:rPr>
      </w:pPr>
      <w:r>
        <w:rPr>
          <w:rFonts w:hint="eastAsia" w:ascii="仿宋" w:hAnsi="仿宋" w:eastAsia="仿宋"/>
          <w:b/>
          <w:bCs/>
          <w:sz w:val="32"/>
          <w:szCs w:val="32"/>
        </w:rPr>
        <w:t>二</w:t>
      </w:r>
    </w:p>
    <w:p>
      <w:pPr>
        <w:ind w:firstLine="640" w:firstLineChars="200"/>
        <w:rPr>
          <w:rFonts w:ascii="仿宋" w:hAnsi="仿宋" w:eastAsia="仿宋"/>
          <w:sz w:val="32"/>
          <w:szCs w:val="32"/>
        </w:rPr>
      </w:pPr>
      <w:r>
        <w:rPr>
          <w:rFonts w:hint="eastAsia" w:ascii="仿宋" w:hAnsi="仿宋" w:eastAsia="仿宋"/>
          <w:sz w:val="32"/>
          <w:szCs w:val="32"/>
        </w:rPr>
        <w:t>但是我们还是有缺点的，而且还有很大的缺点。据我看来，如果不纠正这类缺点，就无法使我们的工作更进一步，就无法使我们在将马克思列宁主义的普遍真理和中国革命的具体实践互相结合的伟大事业中更进一步。</w:t>
      </w:r>
    </w:p>
    <w:p>
      <w:pPr>
        <w:ind w:firstLine="640" w:firstLineChars="200"/>
        <w:rPr>
          <w:rFonts w:ascii="仿宋" w:hAnsi="仿宋" w:eastAsia="仿宋"/>
          <w:sz w:val="32"/>
          <w:szCs w:val="32"/>
        </w:rPr>
      </w:pPr>
      <w:r>
        <w:rPr>
          <w:rFonts w:hint="eastAsia" w:ascii="仿宋" w:hAnsi="仿宋" w:eastAsia="仿宋"/>
          <w:sz w:val="32"/>
          <w:szCs w:val="32"/>
        </w:rPr>
        <w:t>首先来说研究现状。像我党这样一个大政党，虽则对于国内和国际的现状的研究有了某些成绩，但是对于国内和国际的各方面，对于国内和国际的政治、军事、经济、文化的任何一方面，我们所收集的材料还是零碎的，我们的研究工作还是没有系统的。二十年来，一般地说，我们并没有对于上述各方面作过系统的周密的收集材料加以研究的工作，缺乏调查研究客观实际状况的浓厚空气。“闭塞眼睛捉麻雀”，“瞎子摸鱼”，粗枝大叶，夸夸其谈，满足于一知半解，这种极坏的作风，这种完全违反马克思列宁主义基本精神的作风，还在我党许多同志中继续存在的。马克思、恩格斯、列宁、斯大林教导我们高瞻远瞩地研究情况，从客观的真实的情况出发，而不是从主观的愿望出发；我们的许多同志却直接违反这一真理。</w:t>
      </w:r>
    </w:p>
    <w:p>
      <w:pPr>
        <w:ind w:firstLine="640" w:firstLineChars="200"/>
        <w:rPr>
          <w:rFonts w:ascii="仿宋" w:hAnsi="仿宋" w:eastAsia="仿宋"/>
          <w:sz w:val="32"/>
          <w:szCs w:val="32"/>
        </w:rPr>
      </w:pPr>
      <w:r>
        <w:rPr>
          <w:rFonts w:hint="eastAsia" w:ascii="仿宋" w:hAnsi="仿宋" w:eastAsia="仿宋"/>
          <w:sz w:val="32"/>
          <w:szCs w:val="32"/>
        </w:rPr>
        <w:t>其次来说研究历史。虽则有少数党员和少数党的同情者曾经进行了这一工作，但是不曾有组织地进行过。不论是近百年和古代的中国史，在许多党员的心目中还是漆黑一团。许多马克思列宁主义的学者也是言必称希腊，对于自己的祖宗，则对不住，忘记了。认真地研究现状的空气是不浓厚的，认真地研究历史的空气也是不浓厚的。</w:t>
      </w:r>
    </w:p>
    <w:p>
      <w:pPr>
        <w:ind w:firstLine="640" w:firstLineChars="200"/>
        <w:rPr>
          <w:rFonts w:ascii="仿宋" w:hAnsi="仿宋" w:eastAsia="仿宋"/>
          <w:sz w:val="32"/>
          <w:szCs w:val="32"/>
        </w:rPr>
      </w:pPr>
      <w:r>
        <w:rPr>
          <w:rFonts w:hint="eastAsia" w:ascii="仿宋" w:hAnsi="仿宋" w:eastAsia="仿宋"/>
          <w:sz w:val="32"/>
          <w:szCs w:val="32"/>
        </w:rPr>
        <w:t>其次说到学习国际的革命经验，学习马克思列宁主义的普遍真理。许多同志的学习马克思列宁主义似乎并不是为了革命实践的需要，而是为了单纯的学习。所以虽然读了，但是消化不了。只会片面地引用马克思、恩格斯、列宁、斯大林的个别词句，而不会运用他们的立场、观点和方法，来具体地研究中国的现状和中国的历史，具体地分析中国革命问题和解决中国革命问题。这种对待马克思列宁主义的态度是非常有害的，特别是对于中级以上的干部，害处更大。</w:t>
      </w:r>
    </w:p>
    <w:p>
      <w:pPr>
        <w:ind w:firstLine="640" w:firstLineChars="200"/>
        <w:rPr>
          <w:rFonts w:ascii="仿宋" w:hAnsi="仿宋" w:eastAsia="仿宋"/>
          <w:sz w:val="32"/>
          <w:szCs w:val="32"/>
        </w:rPr>
      </w:pPr>
      <w:r>
        <w:rPr>
          <w:rFonts w:hint="eastAsia" w:ascii="仿宋" w:hAnsi="仿宋" w:eastAsia="仿宋"/>
          <w:sz w:val="32"/>
          <w:szCs w:val="32"/>
        </w:rPr>
        <w:t>上面我说了三方面的情形；不注重研究现状，不注重研究历史，不注重马克思列宁主义的应用。这些都是极坏的作风。这种作风传播出去，害了我们的许多同志。</w:t>
      </w:r>
    </w:p>
    <w:p>
      <w:pPr>
        <w:ind w:firstLine="640" w:firstLineChars="200"/>
        <w:rPr>
          <w:rFonts w:ascii="仿宋" w:hAnsi="仿宋" w:eastAsia="仿宋"/>
          <w:sz w:val="32"/>
          <w:szCs w:val="32"/>
        </w:rPr>
      </w:pPr>
      <w:r>
        <w:rPr>
          <w:rFonts w:hint="eastAsia" w:ascii="仿宋" w:hAnsi="仿宋" w:eastAsia="仿宋"/>
          <w:sz w:val="32"/>
          <w:szCs w:val="32"/>
        </w:rPr>
        <w:t>确实的，现在我们队伍中确有许多同志被这种作风带坏了。对于国内外、省内外、县内外、区内外的具体情况，不愿作系统的周密的调查和研究，仅仅根据一知半解，根据“想当然”，就在那里发号施令，这种主观主义的作风，不是还在许多同志中间存在着吗？</w:t>
      </w:r>
    </w:p>
    <w:p>
      <w:pPr>
        <w:ind w:firstLine="640" w:firstLineChars="200"/>
        <w:rPr>
          <w:rFonts w:ascii="仿宋" w:hAnsi="仿宋" w:eastAsia="仿宋"/>
          <w:sz w:val="32"/>
          <w:szCs w:val="32"/>
        </w:rPr>
      </w:pPr>
      <w:r>
        <w:rPr>
          <w:rFonts w:hint="eastAsia" w:ascii="仿宋" w:hAnsi="仿宋" w:eastAsia="仿宋"/>
          <w:sz w:val="32"/>
          <w:szCs w:val="32"/>
        </w:rPr>
        <w:t>对于自己的历史一点不懂，或懂得甚少，不以为耻，反以为荣。特别重要的是中国共产党的历史和鸦片战争以来的中国近百年史，真正懂得的很少。近百年的经济史，近百年的政治史，近百年的军事史，近百年的文化史，简直还没有人认真动手去研究。有些人对于自己的东西既无知识，于是剩下了希腊和外国故事，也是可怜得很，从外国故纸堆中零星地捡来的。</w:t>
      </w:r>
    </w:p>
    <w:p>
      <w:pPr>
        <w:ind w:firstLine="640" w:firstLineChars="200"/>
        <w:rPr>
          <w:rFonts w:ascii="仿宋" w:hAnsi="仿宋" w:eastAsia="仿宋"/>
          <w:sz w:val="32"/>
          <w:szCs w:val="32"/>
        </w:rPr>
      </w:pPr>
      <w:r>
        <w:rPr>
          <w:rFonts w:hint="eastAsia" w:ascii="仿宋" w:hAnsi="仿宋" w:eastAsia="仿宋"/>
          <w:sz w:val="32"/>
          <w:szCs w:val="32"/>
        </w:rPr>
        <w:t>几十年，很多留学生都犯过这种毛病。他们从欧美日本回来，只知生吞活剥地谈外因。他们起了留声机的作用，忘记了自己认识新鲜事物和创造新鲜事物的责任。这种毛病，也传染给了共产党。</w:t>
      </w:r>
    </w:p>
    <w:p>
      <w:pPr>
        <w:ind w:firstLine="640" w:firstLineChars="200"/>
        <w:rPr>
          <w:rFonts w:ascii="仿宋" w:hAnsi="仿宋" w:eastAsia="仿宋"/>
          <w:sz w:val="32"/>
          <w:szCs w:val="32"/>
        </w:rPr>
      </w:pPr>
      <w:r>
        <w:rPr>
          <w:rFonts w:hint="eastAsia" w:ascii="仿宋" w:hAnsi="仿宋" w:eastAsia="仿宋"/>
          <w:sz w:val="32"/>
          <w:szCs w:val="32"/>
        </w:rPr>
        <w:t>我们学的是马克思主义，但是我们中的许多人，他们学马克思主义的方法是直接违反马克思主义的。这就是说，违背了马克思、恩格斯、列宁、斯大林所谆谆告诫人们的一条基本原则：理论和实际统一。他们既然违背了这条原则，于是就自己造出了一条相反的原则：理论和实际分离。在学校的教育中，在在职干部的教育中，教哲学的不引导学生研究中国革命的逻辑，教经济学的不引导学生研究中国经济的特点，教政治学的不引导学生研究中国革命的策略，教军事学的不引导学生研究适合中国特点的战略和战术，诸如此类。其结果，谬种流传，误人不浅。在延安办学了，到富县就不能应用。经济学教授不能解释边币和法币，当然学生也不能解释。这样一来，就在许多学生中造成一种反常的心理，对中国问题反而无兴趣，对党的批示反而不重视，他们一心向往的，就从先生那里学来的据说是万古不变的教条。</w:t>
      </w:r>
    </w:p>
    <w:p>
      <w:pPr>
        <w:ind w:firstLine="640" w:firstLineChars="200"/>
        <w:rPr>
          <w:rFonts w:ascii="仿宋" w:hAnsi="仿宋" w:eastAsia="仿宋"/>
          <w:sz w:val="32"/>
          <w:szCs w:val="32"/>
        </w:rPr>
      </w:pPr>
      <w:r>
        <w:rPr>
          <w:rFonts w:hint="eastAsia" w:ascii="仿宋" w:hAnsi="仿宋" w:eastAsia="仿宋"/>
          <w:sz w:val="32"/>
          <w:szCs w:val="32"/>
        </w:rPr>
        <w:t>当然，上面我所说的是我们党里的极坏的典型，不是说普遍如此。但是确实存在着这种典型，而且为数相当地多，为害相当地大，不可等闲视之的。</w:t>
      </w:r>
    </w:p>
    <w:p>
      <w:pPr>
        <w:ind w:firstLine="643" w:firstLineChars="200"/>
        <w:jc w:val="center"/>
        <w:rPr>
          <w:rFonts w:ascii="仿宋" w:hAnsi="仿宋" w:eastAsia="仿宋"/>
          <w:sz w:val="32"/>
          <w:szCs w:val="32"/>
        </w:rPr>
      </w:pPr>
      <w:r>
        <w:rPr>
          <w:rFonts w:hint="eastAsia" w:ascii="仿宋" w:hAnsi="仿宋" w:eastAsia="仿宋"/>
          <w:b/>
          <w:bCs/>
          <w:sz w:val="32"/>
          <w:szCs w:val="32"/>
        </w:rPr>
        <w:t>三</w:t>
      </w:r>
    </w:p>
    <w:p>
      <w:pPr>
        <w:ind w:firstLine="640" w:firstLineChars="200"/>
        <w:rPr>
          <w:rFonts w:ascii="仿宋" w:hAnsi="仿宋" w:eastAsia="仿宋"/>
          <w:sz w:val="32"/>
          <w:szCs w:val="32"/>
        </w:rPr>
      </w:pPr>
      <w:r>
        <w:rPr>
          <w:rFonts w:hint="eastAsia" w:ascii="仿宋" w:hAnsi="仿宋" w:eastAsia="仿宋"/>
          <w:sz w:val="32"/>
          <w:szCs w:val="32"/>
        </w:rPr>
        <w:t>为了反复地说明这个意思，我想将两种互相对立的态度对照地讲一下。</w:t>
      </w:r>
    </w:p>
    <w:p>
      <w:pPr>
        <w:ind w:firstLine="640" w:firstLineChars="200"/>
        <w:rPr>
          <w:rFonts w:ascii="仿宋" w:hAnsi="仿宋" w:eastAsia="仿宋"/>
          <w:sz w:val="32"/>
          <w:szCs w:val="32"/>
        </w:rPr>
      </w:pPr>
      <w:r>
        <w:rPr>
          <w:rFonts w:hint="eastAsia" w:ascii="仿宋" w:hAnsi="仿宋" w:eastAsia="仿宋"/>
          <w:sz w:val="32"/>
          <w:szCs w:val="32"/>
        </w:rPr>
        <w:t>第一种：主观主义的态度。</w:t>
      </w:r>
    </w:p>
    <w:p>
      <w:pPr>
        <w:ind w:firstLine="640" w:firstLineChars="200"/>
        <w:rPr>
          <w:rFonts w:ascii="仿宋" w:hAnsi="仿宋" w:eastAsia="仿宋"/>
          <w:sz w:val="32"/>
          <w:szCs w:val="32"/>
        </w:rPr>
      </w:pPr>
      <w:r>
        <w:rPr>
          <w:rFonts w:hint="eastAsia" w:ascii="仿宋" w:hAnsi="仿宋" w:eastAsia="仿宋"/>
          <w:sz w:val="32"/>
          <w:szCs w:val="32"/>
        </w:rPr>
        <w:t>在这种态度下，就是对周围环境不做系统的周密的研究，单凭主观热情地工作，对于中国今天的面目若明若暗。在这种态度下，就是割断历史，只懂得希腊，不懂得中国，对于中国昨天和前天的面目漆黑一团。在这种态度下，就是抽象地无目的地去研究马克思列宁主义的理论。不是为了要解决中国革命的理论问题、策略问题而到马克思、恩格斯、列宁、斯大林那里找立场，找观点，找方法，而是为了单纯地学理论而去学理论。不是有的放矢，而是无的放矢。马克思、恩格斯、列宁、斯大林教导我们说：应当从客观存在着的实际事物出发，从其中引出规律，作为我们行动的向导。为此目的，就要像马克思所说的详细地占有材料，加以科学地分析和综合的研究。我们的许多人却是相反，不去这样做。其中许多人是做研究工作的，但是他们对于研究今天的中国的昨天的中国一概无兴趣，只把兴趣放在脱离实际的空洞的“理论”研究上。许多人是做实际上工作的，他们也不注意客观情况的研究，往往单凭热情，把感想当政策。这两种人都凭主观，忽视客观实际事物的存在。或作讲演，则甲乙丙丁，一二三四的一大串；或作文章，则夸夸其谈的一大篇。无实事求是之意，有哗众取宠之心。华而不实，脆而不坚。自以为是，老子天下第一，“钦差大臣”满天飞。这就是我们队伍中若干同志的作风。这种作风，拿了律已，则害了自己；拿了救人，则害了别人；拿了指导革命，则害了革命。总之，这种反科学的反马克思列宁主义的主观主义的方法，是共产党的大敌，是工人阶级的大敌，是人民的大敌，是民族的大敌，是党性不纯的一种表现。大敌当前，我们有打倒它的必要。只有打倒了主观主义，马克思列宁主义的真理才会抬头，党性才会巩固，革命才会胜利。我们应当说，没有科学的态度，即没有马克思列宁主义的理论和实践统一的态度，就叫做没有党性，或叫做党性不完全。</w:t>
      </w:r>
    </w:p>
    <w:p>
      <w:pPr>
        <w:ind w:firstLine="640" w:firstLineChars="200"/>
        <w:rPr>
          <w:rFonts w:ascii="仿宋" w:hAnsi="仿宋" w:eastAsia="仿宋"/>
          <w:sz w:val="32"/>
          <w:szCs w:val="32"/>
        </w:rPr>
      </w:pPr>
      <w:r>
        <w:rPr>
          <w:rFonts w:hint="eastAsia" w:ascii="仿宋" w:hAnsi="仿宋" w:eastAsia="仿宋"/>
          <w:sz w:val="32"/>
          <w:szCs w:val="32"/>
        </w:rPr>
        <w:t xml:space="preserve">有一副对子，是替这种人画像的。那对子说：“墙上芦苇，头重脚轻根底浅；山间竹笋，嘴尖皮厚腹中空。”对于没有科学态度的人，对于只知背诵马克思、恩格斯、列宁、斯大林著作中的若干词句的人，对于徒有虚名并无实学的人，你们看，像不像？如果有人真正想诊治自己的毛病的话，我劝他把这副对子记下来；或者再勇敢一占，把它贴在自己房子里的墙壁上。马克思列宁主义是科学，科学是老老实实的学问，任何一点调皮都是不行的。我们还是老实一点吧！ </w:t>
      </w:r>
      <w:r>
        <w:rPr>
          <w:rFonts w:hint="eastAsia"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第二种：马克思列宁主义的态度。</w:t>
      </w:r>
    </w:p>
    <w:p>
      <w:pPr>
        <w:ind w:firstLine="640" w:firstLineChars="200"/>
        <w:rPr>
          <w:rFonts w:ascii="仿宋" w:hAnsi="仿宋" w:eastAsia="仿宋"/>
          <w:sz w:val="32"/>
          <w:szCs w:val="32"/>
        </w:rPr>
      </w:pPr>
      <w:r>
        <w:rPr>
          <w:rFonts w:hint="eastAsia" w:ascii="仿宋" w:hAnsi="仿宋" w:eastAsia="仿宋"/>
          <w:sz w:val="32"/>
          <w:szCs w:val="32"/>
        </w:rPr>
        <w:t>在这种态度下，就是应用马克思列宁主义的理论和方法，对周围环境作系统的周密的调查和研究。不是单凭热情去工作，而是如同斯大林所说的那样：把革命气概和实际精神结合起来。在这种态度下，就是不要割断历史。不单是懂得希腊就行了，还要懂得中国；不但要懂得外国革命史，还要懂得中国革命史；不但要懂得中国的今天，还要懂得中国的昨天和前天。在这种态度下，就是要有目的地去研究马克思列宁主义的理论，要使马克思列宁主义的理论和中国革命的实际运动结合起来，是为着解决中国革命的理论问题和策略问题而去从它找立场，找观点，找方法的。这种态度，就是有的放矢的态度。“的”就是中国革命，“矢”就是马克思列宁主义。我们中国共产党人所以要找这根“矢”，就是为了要射中国革命和东方革命这个“的”的。这种态度，就是实事求是的态度。“实事”就是客观存在着的一切事物，“是”就是客观事物的内部联系，即规律性，“求”就是我们去研究。我们要从国内外、省内外、县内外、区内外的实际情况出发，从其中引出其固有的而不是臆造的规律性，那找出周围事变的内部联系，作为我们行动的向导。而要这样做，就须不凭主观想象，不凭一时的热情，不凭死的书本，而凭客观的指导下，从这些材料中引出正确的结论。这种结论，不是甲乙丙丁的现象罗列，也不是夸夸其谈的滥调文章，而是科学的结论。这种态度，有实事求是之意，无哗取宠之心。这种态度，就是党性的表现，就是理论和实际统一的马克思列宁主义的作风。这是一个共产党员起码应该具备的态度。如果有了这种态度，那就既不是“头重脚轻根底浅”，也不是“嘴尖皮厚腹中空”了。</w:t>
      </w:r>
    </w:p>
    <w:p>
      <w:pPr>
        <w:ind w:firstLine="643" w:firstLineChars="200"/>
        <w:jc w:val="center"/>
        <w:rPr>
          <w:rFonts w:ascii="仿宋" w:hAnsi="仿宋" w:eastAsia="仿宋"/>
          <w:b/>
          <w:bCs/>
          <w:sz w:val="32"/>
          <w:szCs w:val="32"/>
        </w:rPr>
      </w:pPr>
      <w:r>
        <w:rPr>
          <w:rFonts w:hint="eastAsia" w:ascii="仿宋" w:hAnsi="仿宋" w:eastAsia="仿宋"/>
          <w:b/>
          <w:bCs/>
          <w:sz w:val="32"/>
          <w:szCs w:val="32"/>
        </w:rPr>
        <w:t>四</w:t>
      </w:r>
    </w:p>
    <w:p>
      <w:pPr>
        <w:ind w:firstLine="640" w:firstLineChars="200"/>
        <w:rPr>
          <w:rFonts w:ascii="仿宋" w:hAnsi="仿宋" w:eastAsia="仿宋"/>
          <w:sz w:val="32"/>
          <w:szCs w:val="32"/>
        </w:rPr>
      </w:pPr>
      <w:r>
        <w:rPr>
          <w:rFonts w:hint="eastAsia" w:ascii="仿宋" w:hAnsi="仿宋" w:eastAsia="仿宋"/>
          <w:sz w:val="32"/>
          <w:szCs w:val="32"/>
        </w:rPr>
        <w:t>依据上述意见，我有下列提议：</w:t>
      </w:r>
    </w:p>
    <w:p>
      <w:pPr>
        <w:ind w:firstLine="640" w:firstLineChars="200"/>
        <w:rPr>
          <w:rFonts w:ascii="仿宋" w:hAnsi="仿宋" w:eastAsia="仿宋"/>
          <w:sz w:val="32"/>
          <w:szCs w:val="32"/>
        </w:rPr>
      </w:pPr>
      <w:r>
        <w:rPr>
          <w:rFonts w:hint="eastAsia" w:ascii="仿宋" w:hAnsi="仿宋" w:eastAsia="仿宋"/>
          <w:sz w:val="32"/>
          <w:szCs w:val="32"/>
        </w:rPr>
        <w:t>（一）</w:t>
      </w:r>
      <w:r>
        <w:rPr>
          <w:rFonts w:ascii="Calibri" w:hAnsi="Calibri" w:eastAsia="仿宋" w:cs="Calibri"/>
          <w:sz w:val="32"/>
          <w:szCs w:val="32"/>
        </w:rPr>
        <w:t> </w:t>
      </w:r>
      <w:r>
        <w:rPr>
          <w:rFonts w:hint="eastAsia" w:ascii="仿宋" w:hAnsi="仿宋" w:eastAsia="仿宋"/>
          <w:sz w:val="32"/>
          <w:szCs w:val="32"/>
        </w:rPr>
        <w:t>向全党提出系统地周密地研究周围环境的任务。依据马克思列宁主义的理论和方法，对敌友我三方的经济、财政、政治、军事、文化、党务各方面的动态进行详细的调查和研究的工作，然后引出应有的的和必要的结论。为此目的，就要引导同志们的眼光向着这种实际事物的调查和研究。就要使同志们懂得，共产党领导机关的基本任务，就在于了解情况和掌握政策两件大事，前一件事就是所谓认识世界，后一件事就是所谓改造世界。就要使同志们懂得，没有调查就没有发言权，夸夸其谈地乱说一顿和一二三四的现象罗列，都是无用的。例如关于宣传工作，如果不了解敌友我三方的宣传状况，我们就无法正确地决定我们的宣传政策。任何一个部门的工作，都必须先有情况的了解，然后才会有好的处理。在全党推行调查研究的计划，是转变党的作风的基础一环。</w:t>
      </w:r>
    </w:p>
    <w:p>
      <w:pPr>
        <w:ind w:firstLine="640" w:firstLineChars="200"/>
        <w:rPr>
          <w:rFonts w:ascii="仿宋" w:hAnsi="仿宋" w:eastAsia="仿宋"/>
          <w:sz w:val="32"/>
          <w:szCs w:val="32"/>
        </w:rPr>
      </w:pPr>
      <w:r>
        <w:rPr>
          <w:rFonts w:hint="eastAsia" w:ascii="仿宋" w:hAnsi="仿宋" w:eastAsia="仿宋"/>
          <w:sz w:val="32"/>
          <w:szCs w:val="32"/>
        </w:rPr>
        <w:t>（二）</w:t>
      </w:r>
      <w:r>
        <w:rPr>
          <w:rFonts w:ascii="Calibri" w:hAnsi="Calibri" w:eastAsia="仿宋" w:cs="Calibri"/>
          <w:sz w:val="32"/>
          <w:szCs w:val="32"/>
        </w:rPr>
        <w:t> </w:t>
      </w:r>
      <w:r>
        <w:rPr>
          <w:rFonts w:hint="eastAsia" w:ascii="仿宋" w:hAnsi="仿宋" w:eastAsia="仿宋"/>
          <w:sz w:val="32"/>
          <w:szCs w:val="32"/>
        </w:rPr>
        <w:t>对于近百年的中国史，应聚集人材，分工合作地去做，克服无组织的状态。应先作经济史、政治史、军事史、文化史几个部门的分析的研究，然后才有可能作综合的研究。</w:t>
      </w:r>
    </w:p>
    <w:p>
      <w:pPr>
        <w:ind w:firstLine="640" w:firstLineChars="200"/>
        <w:rPr>
          <w:rFonts w:ascii="仿宋" w:hAnsi="仿宋" w:eastAsia="仿宋"/>
          <w:sz w:val="32"/>
          <w:szCs w:val="32"/>
        </w:rPr>
      </w:pPr>
      <w:r>
        <w:rPr>
          <w:rFonts w:hint="eastAsia" w:ascii="仿宋" w:hAnsi="仿宋" w:eastAsia="仿宋"/>
          <w:sz w:val="32"/>
          <w:szCs w:val="32"/>
        </w:rPr>
        <w:t>（三）</w:t>
      </w:r>
      <w:r>
        <w:rPr>
          <w:rFonts w:ascii="Calibri" w:hAnsi="Calibri" w:eastAsia="仿宋" w:cs="Calibri"/>
          <w:sz w:val="32"/>
          <w:szCs w:val="32"/>
        </w:rPr>
        <w:t> </w:t>
      </w:r>
      <w:r>
        <w:rPr>
          <w:rFonts w:hint="eastAsia" w:ascii="仿宋" w:hAnsi="仿宋" w:eastAsia="仿宋"/>
          <w:sz w:val="32"/>
          <w:szCs w:val="32"/>
        </w:rPr>
        <w:t>对于在职干部的教育和干部学校的教育，应确立以研究中国革命实际问题为中心，以马克思列宁主义基本原则为指导的方针，废除静止地孤立地研究马克思列宁主义的方法。研究马克思列宁主义，又应以《苏联共产党（布）历史简要读本》为中心的材料。《苏联共产党（布）历史简要读本》是一百年来全世界共产主义运动的最高的综合和总结，是理论和实际结合的典型，在全世界还只有这一个完全的典型。我们看列宁、斯大林他们是如何把马克思主义的普遍真理和苏联革命的具体实践互相结合又从发展马克思主义的，就可以知道我们在中国是应该如何地工作了。</w:t>
      </w:r>
    </w:p>
    <w:p>
      <w:pPr>
        <w:ind w:firstLine="640" w:firstLineChars="200"/>
        <w:rPr>
          <w:rFonts w:ascii="仿宋" w:hAnsi="仿宋" w:eastAsia="仿宋"/>
          <w:sz w:val="32"/>
          <w:szCs w:val="32"/>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rPr>
        <w:t>我们走过了许多弯路。但是错误常常是正确的先导。在如此生动丰富的中国革命环境和世界革命环境中，我们在学习问题上的这一改造，我相信一定会有好的结果。</w:t>
      </w:r>
    </w:p>
    <w:p>
      <w:pPr>
        <w:rPr>
          <w:rFonts w:ascii="黑体" w:hAnsi="黑体" w:eastAsia="黑体"/>
          <w:b/>
          <w:bCs/>
          <w:sz w:val="48"/>
          <w:szCs w:val="48"/>
          <w:shd w:val="clear" w:color="auto" w:fill="FFFFFF" w:themeFill="background1"/>
        </w:rPr>
      </w:pPr>
      <w:r>
        <w:rPr>
          <w:rFonts w:ascii="仿宋" w:hAnsi="仿宋" w:eastAsia="仿宋"/>
          <w:sz w:val="32"/>
          <w:szCs w:val="32"/>
        </w:rPr>
        <w:br w:type="page"/>
      </w:r>
      <w:r>
        <w:rPr>
          <w:rFonts w:hint="eastAsia" w:ascii="黑体" w:hAnsi="黑体" w:eastAsia="黑体"/>
          <w:b/>
          <w:bCs/>
          <w:sz w:val="48"/>
          <w:szCs w:val="48"/>
          <w:shd w:val="clear" w:color="auto" w:fill="FFFFFF" w:themeFill="background1"/>
        </w:rPr>
        <w:t>毛泽东致七大闭幕词——《愚公移山》</w:t>
      </w:r>
    </w:p>
    <w:p>
      <w:pPr>
        <w:spacing w:line="360" w:lineRule="auto"/>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 xml:space="preserve">来源：《毛泽东选集》第三卷 </w:t>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2015年06月10日</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开了一个很好的大会。我们做了三件事：第一，决定了党的路线，这就是放手发动群众，壮大人民力量，在我党的领导下，打败日本侵略者，解放全国人民，建立一个新民主主义的中国。第二，通过了新的党章。第三，选举了党的领导机关--中央委员会。今后的任务就是领导全党实现党的路线。我们开了一个胜利的大会，一个团结的大会。代表们对三个报告〔1〕发表了很好的意见。许多同志作了自我批评，从团结的目标出发，经过自我批评，达到了团结。这次大会是团结的模范，是自我批评的模范，又是党内民主的模范。</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大会闭幕以后，很多同志将要回到自己的工作岗位上去，将要分赴各个战场。同志们到各地去，要宣传大会的路线，并经过全党同志向人民作广泛的解释。</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们宣传大会的路线，就是要使全党和全国人民建立起一个信心，即革命一定要胜利。首先要使先锋队觉悟，下定决心，不怕牺牲，排除万难，去争取胜利。但这还不够，还必须使全国广大人民群众觉悟，甘心情愿和我们一起奋斗，去争取胜利。要使全国人民有这样的信心：中国是中国人民的，不是反动派的。中国古代有个寓言，叫做“愚公移山”。说的是古代有一位老人，住在华北，名叫北山愚公。他的家门南面有两座大山挡住他家的出路，一座叫做太行山，一座叫做王屋山。愚公下决心率领他的儿子们要用锄头挖去这两座大山。有个老头子名叫智叟的看了发笑，说是你们这样干未免太愚蠢了，你们父子数人要挖掉这样两座大山是完全不可能的。愚公回答说：我死了以后有我的儿子，儿子死了，又有孙子，子子孙孙是没有穷尽的。这两座山虽然很高，却是不会再增高了，挖一点就会少一点，为什么挖不平呢？愚公批驳了智叟的错误思想，毫不动摇，每天挖山不止。这件事感动了上帝，他就派了两个神仙下凡，把两座山背走了〔2〕。现在也有两座压在中国人民头上的大山，一座叫做帝国主义，一座叫做封建主义。中国共产党早就下了决心，要挖掉这两座山。我们一定要坚持下去，一定要不断地工作，我们也会感动上帝的。这个上帝不是别人，就是全中国的人民大众。全国人民大众一齐起来和我们一道挖这两座山，有什么挖不平呢？</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昨天有两个美国人要回美国去，我对他们讲了，美国政府要破坏我们，这是不允许的。我们反对美国政府扶蒋反共的政策。但是我们第一要把美国人民和他们的政府相区别，第二要把美国政府中决定政策的人们和下面的普通工作人员相区别。我对这两个美国人说：告诉你们美国政府中决定政策的人们，我们解放区禁止你们到那里去，因为你们的政策是扶蒋反共，我们不放心。假如你们是为了打日本，要到解放区是可以去的，但要订一个条约。倘若你们偷偷摸摸到处乱跑，那是不许可的。赫尔利已经公开宣言不同中国共产党合作〔3〕，既然如此，为什么还要到我们解放区去乱跑呢？</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美国政府的扶蒋反共政策，说明了美国反动派的猖狂。但是一切中外反动派的阻止中国人民胜利的企图，都是注定要失败的。现在的世界潮流，民主是主流，反民主的反动只是一股逆流。目前反动的逆流企图压倒民族独立和人民民主的主流，但反动的逆流终究不会变为主流。现在依然如斯大林很早就说过的一样，旧世界有三个大矛盾：第一个是帝国主义国家中的无产阶级和资产阶级的矛盾，第二个是帝国主义国家之间的矛盾，第三个是殖民地半殖民地国家和帝国主义宗主国之间的矛盾〔4〕。这三种矛盾不但依然存在，而且发展得更尖锐了，更扩大了。由于这些矛盾的存在和发展，所以虽有反苏反共反民主的逆流存在，但是这种反动逆流总有一天会要被克服下去。</w:t>
      </w:r>
    </w:p>
    <w:p>
      <w:pPr>
        <w:rPr>
          <w:rFonts w:hint="eastAsia"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现在中国正在开着两个大会，一个是国民党的第六次代表大会，一个是共产党的第七次代表大会。两个大会有完全不同的目的：一个要消灭共产党和中国民主势力，把中国引向黑暗；一个要打倒日本帝国主义和它的走狗中国封建势力，建设一个新民主主义的中国，把中国引向光明。这两条路线在互相斗争着。我们坚决相信，中国人民将要在中国共产党领导之下，在中国共产党第七次大会的路线的领导之下，得到完全的胜利，而国民党的反革命路线必然要失败</w:t>
      </w:r>
    </w:p>
    <w:p>
      <w:pPr>
        <w:rPr>
          <w:rFonts w:hint="eastAsia"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jc w:val="center"/>
        <w:rPr>
          <w:rFonts w:ascii="仿宋" w:hAnsi="仿宋" w:eastAsia="仿宋"/>
          <w:b/>
          <w:bCs/>
          <w:sz w:val="32"/>
          <w:szCs w:val="32"/>
          <w:shd w:val="clear" w:color="auto" w:fill="FFFFFF" w:themeFill="background1"/>
        </w:rPr>
      </w:pPr>
      <w:r>
        <w:rPr>
          <w:rFonts w:hint="eastAsia" w:ascii="黑体" w:hAnsi="黑体" w:eastAsia="黑体"/>
          <w:b/>
          <w:bCs/>
          <w:sz w:val="48"/>
          <w:szCs w:val="48"/>
          <w:shd w:val="clear" w:color="auto" w:fill="FFFFFF" w:themeFill="background1"/>
        </w:rPr>
        <w:t>党委会的工作方法</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毛泽东</w:t>
      </w:r>
    </w:p>
    <w:p>
      <w:pPr>
        <w:spacing w:line="360" w:lineRule="auto"/>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来源：</w:t>
      </w:r>
      <w:r>
        <w:rPr>
          <w:rFonts w:hint="eastAsia" w:ascii="仿宋" w:hAnsi="仿宋" w:eastAsia="仿宋"/>
          <w:b/>
          <w:bCs/>
          <w:sz w:val="32"/>
          <w:szCs w:val="32"/>
          <w:shd w:val="clear" w:color="auto" w:fill="FFFFFF" w:themeFill="background1"/>
          <w:lang w:eastAsia="zh-CN"/>
        </w:rPr>
        <w:t>《</w:t>
      </w:r>
      <w:r>
        <w:fldChar w:fldCharType="begin"/>
      </w:r>
      <w:r>
        <w:instrText xml:space="preserve"> HYPERLINK "http://ex.cssn.cn/dzyx/dzyx_jxyx/201602/t20160225_2882450.shtml" \t "_blank" </w:instrText>
      </w:r>
      <w:r>
        <w:fldChar w:fldCharType="separate"/>
      </w:r>
      <w:r>
        <w:rPr>
          <w:rStyle w:val="15"/>
          <w:rFonts w:hint="eastAsia" w:ascii="仿宋" w:hAnsi="仿宋" w:eastAsia="仿宋"/>
          <w:b/>
          <w:bCs/>
          <w:color w:val="auto"/>
          <w:sz w:val="32"/>
          <w:szCs w:val="32"/>
          <w:u w:val="none"/>
          <w:shd w:val="clear" w:color="auto" w:fill="FFFFFF" w:themeFill="background1"/>
        </w:rPr>
        <w:t>学习时报</w:t>
      </w:r>
      <w:r>
        <w:rPr>
          <w:rStyle w:val="15"/>
          <w:rFonts w:hint="eastAsia" w:ascii="仿宋" w:hAnsi="仿宋" w:eastAsia="仿宋"/>
          <w:b/>
          <w:bCs/>
          <w:color w:val="auto"/>
          <w:sz w:val="32"/>
          <w:szCs w:val="32"/>
          <w:u w:val="none"/>
          <w:shd w:val="clear" w:color="auto" w:fill="FFFFFF" w:themeFill="background1"/>
        </w:rPr>
        <w:fldChar w:fldCharType="end"/>
      </w:r>
      <w:r>
        <w:rPr>
          <w:rStyle w:val="15"/>
          <w:rFonts w:hint="eastAsia" w:ascii="仿宋" w:hAnsi="仿宋" w:eastAsia="仿宋"/>
          <w:b/>
          <w:bCs/>
          <w:color w:val="auto"/>
          <w:sz w:val="32"/>
          <w:szCs w:val="32"/>
          <w:u w:val="none"/>
          <w:shd w:val="clear" w:color="auto" w:fill="FFFFFF" w:themeFill="background1"/>
          <w:lang w:eastAsia="zh-CN"/>
        </w:rPr>
        <w:t>》</w:t>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2016年02月26日</w:t>
      </w:r>
    </w:p>
    <w:p>
      <w:pPr>
        <w:rPr>
          <w:rFonts w:ascii="仿宋" w:hAnsi="仿宋" w:eastAsia="仿宋"/>
          <w:sz w:val="32"/>
          <w:szCs w:val="32"/>
          <w:shd w:val="clear" w:color="auto" w:fill="FFFFFF" w:themeFill="background1"/>
        </w:rPr>
        <w:sectPr>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一、党委书记要善于当“班长”。党的委员会有一二十个人，像军队的一个班，书记好比是“班长”。要把这个班带好，的确不容易。目前各中央局、分局都领导很大的地区，担负很繁重的任务。领导工作不仅要决定方针政策，还要制定正确的工作方法，有了正确的方针政策，如果在工作方法上疏忽了，还是要发生问题。党委要完成自己的领导任务，就必须依靠党委这“一班人”，充分发挥他们的作用。书记要当好“班长”，就应该很好地学习和研究。书记、副书记如果不注意向自己的“一班人”作宣传工作和组织工作，不善于处理自己和委员之间的关系，不去研究怎样把会议开好，就很难把这“一班人”指挥好。如果这“一班人”动作不整齐，就休想带领千百万人去作战，去建设。当然，书记和委员之间的关系是少数服从多数，这同班长和战士之间的关系是不一样的。这里不过是一个比方。</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二、要把问题摆到桌面上来。不仅“班长”要这样做，委员也要这样做。不要在背后议论。有了问题就开会，摆到桌面上来讨论，规定它几条，问题就解决了。有问题而不摆到桌面上来，就会长期不得解决，甚至一拖几年。“班长”和委员还要能互相谅解。书记和委员，中央和各中央局，各中央局和区党委之间的谅解、支援和友谊，比什么都重要。这一点过去大家不注意，七次代表大会以来，在这方面大有进步，友好团结关系大大增进了。今后仍然应该不断注意。</w:t>
      </w:r>
    </w:p>
    <w:p>
      <w:pPr>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三、“互通情报”。就是说，党委各委员之间要把彼此知道的情况互相通知、互相交流。这对于取得共同的语言是很重要的。有些人不是这样做，而是像老子说的“鸡犬之声相闻，老死不相往来”，结果彼此之间就缺乏共同的语言。我们有些高级干部，在马克思列宁主义的基本理论问题上也有不同的语言，原因是学习还不够。现在党内的语言比较一致了，但是，问题还没有完全解决。例如，在土地改革中，对什么是“中农”和什么是“富农”，就还有不同的了解。</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四、不懂得和不了解的东西要问下级，不要轻易表示赞成或反对。有些文件起草出来压下暂时不发，就是因为其中还有些问题没有弄清楚，需要先征求下级的意见。我们切不可强不知以为知，要“不耻下问”，要善于倾听下面干部的意见。先做学生，然后再做先生；先向下面干部请教，然后再下命令。各中央局、各前委处理问题的时候，除军事情况紧急和事情已经弄清楚者外，都应该这样办。这不会影响自己的威信，而只会增加自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五、学会“弹钢琴”。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弹钢琴”。</w:t>
      </w:r>
    </w:p>
    <w:p>
      <w:pPr>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六、要“抓紧”。就是说，党委对主要工作不但一定要“抓”，而且一定要“抓紧”。什么东西只有抓得很紧，毫不放松，才能抓住。抓而不紧，等于不抓。伸着巴掌，当然什么也抓不住。就是把手握起来，但是不握紧，样子像抓，还是抓不住东西。我们有些同志，也抓主要工作，但是抓而不紧，所以工作还是不能做好。不抓不行，抓而不紧也不行。</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七、胸中有“数”。这是说，对情况和问题一定要注意到它们的数量方面，要有基本的数量的分析。任何质量都表现为一定的数量，没有数量也就没有质量。我们有许多同志至今不懂得注意事物的数量方面，不懂得注意基本的统计、主要的百分比，不懂得注意决定事物质量的数量界限，一切都是胸中无“数”，结果就不能不犯错误。例如，要进行土地改革，对于地主、富农、中农、贫农各占人口多少，各有多少土地，这些数字就必须了解，才能据以定出正确的政策。对于何谓富农，何谓富裕中农，有多少剥削收入才算富农，否则就算富裕中农，这也必须找出一个数量的界限。在任何群众运动中，群众积极拥护的有多少，反对的有多少，处于中间状态的有多少，这些都必须有个基本的调查，基本的分析，不可无根据地、主观地决定问题。</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八、“安民告示”。开会要事先通知，像出安民告示一样，让大家知道要讨论什么问题，解决什么问题，并且早作准备。有些地方开干部会，事前不准备好报告和决议草案，等开会的人到了才临时凑合，好像“兵马已到，粮草未备”，这是不好的。如果没有准备，就不要急于开会。</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九、“精兵简政”。讲话、演说、写文章和写决议案，都应当简明扼要。会议也不要开得太长。</w:t>
      </w:r>
    </w:p>
    <w:p>
      <w:pPr>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十、注意团结那些和自己意见不同的同志一道工作。不论在地方上或部队里，都应该注意这一条，对党外人士也是一样。我们都是从五湖四海汇集拢来的，我们不仅要善于团结和自己意见相同的同志，而且要善于团结和自己意见不同的同志一道工作。我们当中还有犯过很大错误的人，不要嫌这些人，要准备和他们一道工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十一、力戒骄傲。这对领导者是一个原则问题，也是保持团结的一个重要条件。就是没有犯过大错误，而且工作有了很大成绩的人，也不要骄傲。禁止给党的领导者祝寿，禁止用党的领导者的名字作地名、街名和企业的名字，保持艰苦奋斗作风，制止歌功颂德现象。</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十二、划清两种界限。首先，是革命还是反革命？是延安还是西安？有些人不懂得要划清这种界限。例如，他们反对官僚主义，就把延安说得好似“一无是处”，而没有把延安的官僚主义同西安的官僚主义比较一下，区别一下。这就从根本上犯了错误。其次，在革命的队伍中，要划清正确和错误、成绩和缺点的界限，还要弄清它们中间什么是主要的，什么是次要的。例如，成绩究竟是三分还是七分？说少了不行，说多了也不行。一个人的工作，究竟是三分成绩七分错误，还是七分成绩三分错误，必须有个根本的估计。如果是七分成绩，那末就应该对他的工作基本上加以肯定。把成绩为主说成错误为主，那就完全错了。我们看问题一定不要忘记划清这两种界限：革命和反革命的界限，成绩和缺点的界限。记着这两条界限，事情就好办，否则就会把问题的性质弄混淆了。自然，要把界限划好，必须经过细致的研究和分析。我们对于每一个人和每一件事，都应该采取分析研究的态度。</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我和政治局的同志觉得，要有以上这些方法，才能把党委的工作搞好。除了开好代表大会以外，党的各级委员会把自己的领导工作做好，是极为重要的。我们一定要讲究工作方法，把党委的领导工作提高一步。（选自《毛泽东选集》第四卷）</w:t>
      </w:r>
      <w:r>
        <w:rPr>
          <w:rFonts w:ascii="仿宋" w:hAnsi="仿宋" w:eastAsia="仿宋"/>
          <w:sz w:val="32"/>
          <w:szCs w:val="32"/>
          <w:shd w:val="clear" w:color="auto" w:fill="FFFFFF" w:themeFill="background1"/>
        </w:rPr>
        <w:br w:type="page"/>
      </w:r>
    </w:p>
    <w:p>
      <w:pPr>
        <w:jc w:val="center"/>
        <w:rPr>
          <w:rFonts w:ascii="黑体" w:hAnsi="黑体" w:eastAsia="黑体"/>
          <w:b/>
          <w:bCs/>
          <w:sz w:val="48"/>
          <w:szCs w:val="48"/>
          <w:shd w:val="clear" w:color="auto" w:fill="FFFFFF" w:themeFill="background1"/>
        </w:rPr>
      </w:pPr>
      <w:r>
        <w:rPr>
          <w:rFonts w:hint="eastAsia" w:ascii="黑体" w:hAnsi="黑体" w:eastAsia="黑体"/>
          <w:b/>
          <w:bCs/>
          <w:sz w:val="48"/>
          <w:szCs w:val="48"/>
          <w:shd w:val="clear" w:color="auto" w:fill="FFFFFF" w:themeFill="background1"/>
        </w:rPr>
        <w:t>将革命进行到底</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毛泽东</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来源：中国军网</w:t>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2015年1月1日</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中国人民将要在伟大的解放战争中获得最后胜利，这一点，现在甚至我们的敌人也不怀疑了。</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战争走过了曲折的道路。国民党反动政府在发动反革命战争的时候，他们军队的数量约等于人民解放军的三倍半，他们军队的装备和人力物力的资源，更是远远地超过了人民解放军，他们拥有人民解放军所缺乏的现代工业和现代交通工具，他们获得美国帝国主义在军事上、经济上的大量援助，并且他们是经过了长期的准备的。就是因为这样，战争的第一年(一九四六年七月至一九四七年六月)表现为国民党的进攻和人民解放军的防御。国民党在一九四六年，在东北占领了沈阳、四平、长春、吉林、安东等城市和辽宁、辽北、安东等省的大部，在黄河以南占领了淮阴、菏泽等城市和鄂豫皖、苏皖、豫皖苏、鲁西南等解放区的大部，在长城以北占领了承德、集宁、张家口等城市和热河、绥远、察哈尔的大部，声势汹汹，不可一世。人民解放军采取了以歼灭国民党有生力量为主而不是以保守地方为主的正确的战略方针，每个月平均歼灭国民党正规军的数目约为八个旅(等于现在的师)，终于迫使国民党放弃其全面进攻计划，而于一九四七年上半年将进攻的重点限制在南线的两翼，即山东和陕北。战争在第二年(一九四七年七月至一九四八年六月)发生了一个根本的变化。已经消灭了大量国民党正规军的人民解放军，在南线和北线都由防御转入了进攻，国民党方面则不得不由进攻转入防御。人民解放军不但在东北、山东和陕北都恢复了绝大部分的失地，而且把战线伸到了长江和渭水以北的国民党统治区。同时，在攻克石家庄、运城、四平、洛阳、宜川、宝鸡、潍县、临汾、开封等城市的作战中学会了攻坚战术。人民解放军组成了自己的炮兵和工兵。不要忘记，人民解放军是没有飞机和坦克的，但是自从人民解放军形成了超过国民党军的炮兵和工兵以后，国民党的防御体系，连同他的飞机和坦克就显得渺小了。人民解放军已经不但能打运动战，而且能打阵地战。战争第三年的头半年(一九四八年七月至十二月)发生了另一个根本的变化。人民解放军在数量上由长期的劣势转入了优势。人民解放军不但已经能够攻克国民党坚固设防的城市，而且能够一次包围和歼灭成十万人甚至几十万人的国民党的强大精锐兵团。人民解放军歼灭国民党兵力的速度大为增加了。试看歼敌营以上正规军的统计(包括起义的敌军在内)：第一年，九十七个旅，内有四十六个整旅;第二年，九十四个旅，内有五十个整旅;第三年的头半年，根据不完全的统计，一百四十七个师，内有一百一十一个整师。半年歼敌整师的数目比过去两年歼敌整师的总数多了十五个。敌人的战略上的战线已经全部瓦解。东北的敌人已经完全消灭，华北的敌人即将完全消灭，华东和中原的敌人只剩下少数。国民党的主力在长江以北被消灭的结果，大大地便利了人民解放军今后渡江南进解放全中国的作战。同军事战线上的胜利同时，中国人民在政治战线上和经济战线上也取得了伟大的胜利。因为这样，中国人民解放战争在全国范围内的胜利，现在在全世界的舆论界，包括一切帝国主义的报纸，都完全没有争论了。</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敌人是不会自行消灭的。无论是中国的反动派，或是美国帝国主义在中国的侵略势力，都不会自行退出历史舞台。正是因为他们看到了中国人民解放战争在全国范围内的胜利，已经不能用单纯的军事斗争的方法加以阻止，他们就一天比一天地重视政治斗争的方法。中国反动派和美国侵略者现在一方面正在利用现存的国民党政府来进行“和平”阴谋，另一方面则正在设计使用某些既同中国反动派和美国侵略者有联系，又同革命阵营有联系的人们，向他们进行挑拨和策动，叫他们好生工作，力求混入革命阵营，构成革命阵营中的所谓反对派，以便保存反动势力，破坏革命势力。根据确实的情报，美国政府已经决定了这样一项阴谋计划，并且已经开始在中国进行这项工作。美国政府的政策，已经由单纯地支持国民党的反革命战争转变为两种方式的斗争：第一种，组织国民党残余军事力量和所谓地方势力在长江以南和边远省份继续抵抗人民解放军;第二种，在革命阵营内部组织反对派，极力使革命就此止步;如果再要前进，则应带上温和的色彩，务必不要太多地侵犯帝国主义及其走狗的利益。英国和法国的帝国主义者，则是美国这一政策的拥护者。这种情形，现在许多人还没有看清楚，但是大约不要很久，人们就可以看得清楚了。</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现在摆在中国人民、各民主党派、各人民团体面前的问题，是将革命进行到底呢，还是使革命半途而废呢?如果要使革命进行到底，那就是用革命的方法，坚决彻底干净全部地消灭一切反动势力，不动摇地坚持打倒帝国主义，打倒封建主义，打倒官僚资本主义，在全国范围内推翻国民党的反动统治，在全国范围内建立无产阶级领导的以工农联盟为主体的人民民主专政的共和国。这样，就可以使中华民族来一个大翻身，由半殖民地变为真正的独立国，使中国人民来一个大解放，将自己头上的封建的压迫和官僚资本(即中国的垄断资本)的压迫一起掀掉，并由此造成统一的民主的和平局面，造成由农业国变为工业国的先决条件，造成由人剥削人的社会向着社会主义社会发展的可能性。如果要使革命半途而废，那就是违背人民的意志，接受外国侵略者和中国反动派的意志，使国民党赢得养好创伤的机会，然后在一个早上猛扑过来，将革命扼死，使全国回到黑暗世界。现在的问题就是一个这样明白地这样尖锐地摆着的问题。两条路究竟选择哪一条呢?中国每一个民主党派，每一个人民团体，都必须考虑这个问题，都必须选择自己要走的路，都必须表明自己的态度。中国各民主党派、各人民团体是否能够真诚地合作，而不致半途拆伙，就是要看它们在这个问题上是否采取一致的意见，是否能够为着推翻中国人民的共同敌人而采取一致的步骤。这里是要一致，要合作，而不是建立什么“反对派”，也不是走什么“中间路线”。</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值得注意的是，现在中国人民的敌人忽然竭力装作无害而且可怜的样子了(请读者记着，这种可怜相，今后还要装的)。最近做了国民党行政院长的孙科，在去年六月间，不是曾经宣布“在军事方面，只要打到底，终归可以解决”的吗?这次一上台却大谈其“光荣的和平”，说什么“政府曾努力追求和平，由于和平不能实现，不得已而用兵，用兵的最后目的仍在求得和平的恢复”。合众社上海十二月二十一日的电讯，马上就预料孙科的声明“在美国官方人士及国民党自由主义人士中，将遇到最广泛的赞扬”。美国官方人士现在不但热心于中国的“和平”，而且一再表示，从一九四五年十二月莫斯科苏美英三国外长会议以来，美国就遵守着“不干涉中国内政的政策”。应该怎样来对付这些君子国的先生们呢?这里用得着古代希腊的一段寓言：“一个农夫在冬天看见一条蛇冻僵着。他很可怜它，便拿来放在自己的胸口上。那蛇受了暖气就苏醒了，等到回复了它的天性，便把它的恩人咬了一口，使他受了致命的伤。农夫临死的时候说：我怜惜恶人，应该受这个恶报!”⑹外国和中国的毒蛇们希望中国人民还像这个农夫一样地死去，希望中国共产党，中国的一切革命民主派，都像这个农夫一样地怀有对于毒蛇的好心肠。但是中国人民、中国共产党和中国真正的革命民主派，却听见了并且记住了这个劳动者的遗嘱。况且盘踞在大部分中国土地上的大蛇和小蛇，黑蛇和白蛇，露出毒牙的蛇和化成美女的蛇，虽然它们已经感觉到冬天的威胁，但是还没有冻僵呢!</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中国人民决不怜惜蛇一样的恶人，而且老老实实地认为：凡是耍着花腔，说什么要怜惜一下这类恶人呀，不然就不合国情、也不够伟大呀等等的人们，决不是中国人民的忠实朋友。像蛇一样的恶人为什么要怜惜呢?究竟是哪一个工人、哪一个农民、哪一个兵士主张怜惜这类恶人呢?确是有这么一种“国民党的自由主义人士”或非国民党的“自由主义人士”，他们劝告中国人民应该接受美国和国民党的“和平”，就是说，应该把帝国主义、封建主义和官僚资本主义的残余当作神物供养起来，以免这几种宝贝在世界上绝了种。但是他们决不是工人、农民、兵士，也不是工人、农民、兵士的朋友。</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们认为中国人民革命阵营必须扩大，必须容纳一切愿意参加目前的革命事业的人们。中国人民的革命事业需要有主力军，也需要有同盟军，没有同盟军的军队是打不胜敌人的。正处在革命高潮中的中国人民需要有自己的朋友，应当记住自己的朋友，而不要忘记他们。忠实于人民革命事业的朋友，努力保护人民利益而反对保护敌人利益的朋友，在中国无疑是不少，无疑是一个也不应被忘记和被冷淡的。我们又认为中国人民革命阵营必须巩固，必须不容许坏人侵入，必须不容许错误的主张获得胜利。处在革命高潮中的中国人民除了记住自己的朋友以外，还应当牢牢地记住自己的敌人和敌人的朋友。如上所说，既然敌人正在阴谋地用“和平”的方法和混入革命阵营的方法以求保存和加强自己的阵地，而人民的根本利益则要求彻底消灭一切反动势力并驱逐美国帝国主义的侵略势力出中国，那末，凡是劝说人民怜惜敌人、保存反动势力的人们，就不是人民的朋友，而是敌人的朋友了。</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中国革命的怒潮正在迫使各社会阶层决定自己的态度。中国阶级力量的对比正在发生着新的变化。大群大群的人民正在脱离国民党的影响和控制而站到革命阵营一方面来，中国反动派完全陷入孤立无援的绝境。人民解放战争愈接近于最后胜利，一切革命的人民和一切人民的朋友将愈加巩固地团结一致，在中国共产党的领导之下，坚决地主张彻底消灭反动势力，彻底发展革命势力，一直达到在全中国范围内建立人民民主共和国，实现统一的民主的和平。与此相反，美国帝国主义者、中国反动派和他们的朋友，虽然不能够巩固地团结一致，虽然会发生无穷的互相争吵，互相恶骂，互相埋怨，互相抛弃，但是在有一点上却会互相合作，这就是用各种方法力图破坏革命势力而保存反动势力。他们将要用各种方法：公开的和秘密的，直接的和迂回的。但是可以断定，他们的政治阴谋将要和他们的军事进攻遭遇到同样的失败。已经有了充分经验的中国人民及其总参谋部中国共产党，一定会像粉碎敌人的军事进攻一样，粉碎敌人的政治阴谋，把伟大的人民解放战争进行到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一九四九年中国人民解放军将向长江以南进军，将要获得比一九四八年更加伟大的胜利。</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一九四九年我们在经济战线上将要获得比一九四八年更加伟大的成就。我们的农业生产和工业生产将要比过去提高一步，铁路公路交通将要全部恢复。人民解放军主力兵团的作战将要摆脱现在还存在的某些游击性，进入更高程度的正规化。</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一九四九年将要召集没有反动分子参加的以完成人民革命任务为目标的政治协商会议，宣告中华人民共和国的成立，并组成共和国的中央政府。这个政府将是一个在中国共产党领导之下的、有各民主党派各人民团体的适当的代表人物参加的民主联合政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这些就是中国人民、中国共产党、中国一切民主党派和人民团体在一九四九年所应努力求其实现的主要的具体的任务。我们将不怕任何困难团结一致地去实现这些任务。</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几千年以来的封建压迫，一百年以来的帝国主义压迫，将在我们的奋斗中彻底地推翻掉。一九四九年是极其重要的一年，我们应当加紧努力。</w:t>
      </w:r>
    </w:p>
    <w:p>
      <w:pPr>
        <w:jc w:val="center"/>
        <w:rPr>
          <w:rFonts w:hint="eastAsia" w:ascii="黑体" w:hAnsi="黑体" w:eastAsia="黑体"/>
          <w:b/>
          <w:bCs/>
          <w:sz w:val="48"/>
          <w:szCs w:val="48"/>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8"/>
          <w:szCs w:val="48"/>
          <w:shd w:val="clear" w:color="auto" w:fill="FFFFFF" w:themeFill="background1"/>
        </w:rPr>
        <w:t xml:space="preserve">用好红色资源，传承好红色基因 </w:t>
      </w:r>
    </w:p>
    <w:p>
      <w:pPr>
        <w:jc w:val="center"/>
        <w:rPr>
          <w:rFonts w:ascii="黑体" w:hAnsi="黑体" w:eastAsia="黑体"/>
          <w:b/>
          <w:bCs/>
          <w:sz w:val="48"/>
          <w:szCs w:val="48"/>
          <w:shd w:val="clear" w:color="auto" w:fill="FFFFFF" w:themeFill="background1"/>
        </w:rPr>
      </w:pPr>
      <w:r>
        <w:rPr>
          <w:rFonts w:hint="eastAsia" w:ascii="黑体" w:hAnsi="黑体" w:eastAsia="黑体"/>
          <w:b/>
          <w:bCs/>
          <w:sz w:val="48"/>
          <w:szCs w:val="48"/>
          <w:shd w:val="clear" w:color="auto" w:fill="FFFFFF" w:themeFill="background1"/>
        </w:rPr>
        <w:t>把红色江山世世代代传下去</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习近平</w:t>
      </w:r>
    </w:p>
    <w:p>
      <w:pPr>
        <w:spacing w:line="360" w:lineRule="auto"/>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 xml:space="preserve">来源：《求是》  </w:t>
      </w:r>
      <w:r>
        <w:rPr>
          <w:rFonts w:ascii="仿宋" w:hAnsi="仿宋" w:eastAsia="仿宋"/>
          <w:b/>
          <w:bCs/>
          <w:sz w:val="32"/>
          <w:szCs w:val="32"/>
          <w:shd w:val="clear" w:color="auto" w:fill="FFFFFF" w:themeFill="background1"/>
        </w:rPr>
        <w:t>2021</w:t>
      </w:r>
      <w:r>
        <w:rPr>
          <w:rFonts w:hint="eastAsia" w:ascii="仿宋" w:hAnsi="仿宋" w:eastAsia="仿宋"/>
          <w:b/>
          <w:bCs/>
          <w:sz w:val="32"/>
          <w:szCs w:val="32"/>
          <w:shd w:val="clear" w:color="auto" w:fill="FFFFFF" w:themeFill="background1"/>
        </w:rPr>
        <w:t>年第1</w:t>
      </w:r>
      <w:r>
        <w:rPr>
          <w:rFonts w:ascii="仿宋" w:hAnsi="仿宋" w:eastAsia="仿宋"/>
          <w:b/>
          <w:bCs/>
          <w:sz w:val="32"/>
          <w:szCs w:val="32"/>
          <w:shd w:val="clear" w:color="auto" w:fill="FFFFFF" w:themeFill="background1"/>
        </w:rPr>
        <w:t>0</w:t>
      </w:r>
      <w:r>
        <w:rPr>
          <w:rFonts w:hint="eastAsia" w:ascii="仿宋" w:hAnsi="仿宋" w:eastAsia="仿宋"/>
          <w:b/>
          <w:bCs/>
          <w:sz w:val="32"/>
          <w:szCs w:val="32"/>
          <w:shd w:val="clear" w:color="auto" w:fill="FFFFFF" w:themeFill="background1"/>
        </w:rPr>
        <w:t>期</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一</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阜平是一个拥有光荣革命历史的地方，是我党我军历史上创建的第一块敌后抗日根据地——晋察冀根据地的首府，是晋察冀边区政治、军事、文化中心。聂荣臻元帅等老一辈革命家曾在这里战斗和生活了11年。1948年4月，毛主席率领中央机关从陕北来到阜平的城南庄，在这里召开中央书记处扩大会议，调整南线战略，为三大战役胜利奠定了坚实基础。阜平和阜平人民为中国革命胜利作出了重要贡献，党和人民永远不会忘记。</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西柏坡我来过多次，每次都怀着崇敬之心来，带着许多思考走。我们这一代人，出生在新中国成立后不久，是在红旗下长大的，对党、对国家、对人民感情很深，对我们党的光荣历史和优良作风印象很深。每到井冈山、延安、西柏坡等革命圣地，都是一次精神上、思想上的洗礼。每来一次，都能受到一次党的性质和宗旨的生动教育，就更加坚定了我们的公仆意识和为民情怀。</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三</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毛泽东同志当年提出“两个务必”，确实是高瞻远瞩啊！当时，我们党领导人民经过28年浴血奋战，即将完成以农村包围城市、最后夺取全国胜利的历史任务，掌握全国政权、建立新中国的历史使命摆在了党的面前。面对这个重大历史转折，党中央和毛泽东同志深刻认识到，必须使全党同志在胜利面前保持清醒头脑，在夺取全国政权后经受住执政考验，防止出现骄傲自满、贪图享乐、脱离群众而导致人亡政息的危险。对毛泽东同志提出“两个务必”的深邃思想和战略考虑，我们要不断学习领会。我们要不断向全党严肃郑重地提出这个问题，始终做到谦虚谨慎、艰苦奋斗，使我们的党永远不变质、我们的红色江山永远不变色。</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四</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五</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我们永远不要忘记老区，永远不要忘记老区人民，要一如既往支持老区建设，关心老红军、“五老”同志和军烈属的生活，经常听取他们的意见和建议，请他们言传身教，确保革命传统和优良作风薪火相传。</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六</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陕甘宁革命老区，在我们党的历史上具有十分重要而特殊的地位。它作为土地革命战争时期创建的红色革命根据地，是党中央和红军长征的落脚点，也是党带领人民军队奔赴抗日前线、走向新中国的出发点。党中央在这里13个春秋，以延安为中心领导全国革命，制定实施了一系列正确的路线方针政策，实现了革命力量大发展，领导抗日战争取得最终胜利，为新民主主义革命胜利奠定了坚实基础。革命老区是党和人民军队的根，我们不能忘记我们是从哪里走来的，永远都要从革命历史中汲取智慧和力量。</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七</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以照金为中心的陕甘边革命根据地，在中国革命史上写下了光辉的一页。要加强对革命根据地历史的研究，总结历史经验，更好发扬革命精神和优良作风。</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八</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对军队来讲，坚定信仰信念最核心最紧要的就是铸牢军魂，毫不动摇坚持党对军队绝对领导。刚才，在参观军史馆时，我对长征途中红31军93师274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九</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井冈山是革命的山、战斗的山，也是英雄的山、光荣的山，每次来缅怀革命先烈，思想都受到洗礼，心灵都产生触动。回想过去那段峥嵘岁月，我们要向革命先烈表示崇高的敬意，我们永远怀念他们、牢记他们，传承好他们的红色基因。</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十一</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十二</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广西是革命老区，邓小平、张云逸、韦拔群等老一辈革命家在这块红色土地上领导了百色起义和龙州起义，建立了左右江革命根据地。1934年11月27日至12月初，惨烈的湘江战役就发生在广西境内。老区和老区人民为我们党领导的中国革命作出了重大牺牲和贡献。</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十三</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90年来，人民军队在党的领导下不断从胜利走向胜利，为民族独立和人民解放，为国家富强和人民幸福建立了彪炳史册的卓著功勋。人民军队砥砺奋进的90年，凝结着坚定理想信念、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十四</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上海党的一大会址、嘉兴南湖红船是我们党梦想起航的地方。我们党从这里诞生，从这里出征，从这里走向全国执政。这里是我们党的根脉。</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十五</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淮海战役深刻启示我们，决定战争胜负的未必一定是武器和兵力，军队的战略战术运用、将士们的信心和勇气、人民的支持和帮助，往往是更为重要的因素。我们要传承好人民军队的红色基因，努力培养有灵魂、有本事、有血性、有品德的新时代革命军人，永葆人民军队性质、宗旨、本色。要继承和弘扬我们党和人民军队的光荣传统和历史经验，在坚持和发展中国特色社会主义道路上不断前进。</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十六</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十七</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十八</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十九</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二十一</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我们缅怀这段历史，就是要继承和发扬老一辈革命家谦虚谨慎、不骄不躁、艰苦奋斗的优良作风，始终保持奋发有为的进取精神，永葆党的先进性和纯洁性，以“赶考”的清醒和坚定答好新时代的答卷。</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二十二</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二十三</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二十四</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革命胜利从来不是天上掉下来的，不是别人拱手相让的，而是用流血牺牲换来的。鄂豫皖苏区28年浴血奋战，20万大别山儿女献出了宝贵生命，在册的烈士就达13万多，当时人口不足10万的新县就有5.5万人为革命而牺牲。河南也是英雄辈出的地方，杨靖宇、彭雪枫、吉鸿昌等都是出自河南的英雄烈士。要抓好党史、新中国史的学习，用好红色资源，增强党性教育实效，让广大党员、干部在接受红色教育中守初心、担使命，把革命先烈为之奋斗、为之牺牲的伟大事业奋力推向前进。</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二十五</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二十六</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二十七</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二十八</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1935年毛主席率领红军转战宁夏，留下了“单家集夜话”的红色佳话。1936年红一、二方面军在将台堡胜利会师。红军长征在宁夏留下了弥足珍贵的红色记忆。你们要用这些红色资源教育党员、干部传承红色基因、走好新时代长征路。</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二十九</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三十</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湖南是一方红色热土，走出了毛泽东、刘少奇、任弼时、彭德怀、贺龙、罗荣桓等老一辈革命家，发生了秋收起义、湘南暴动、通道转兵等重大历史事件，大批共产党人在这片热土谱写了感天动地的英雄壮歌。要教育引导广大党员、干部发扬革命传统，传承红色基因，牢记初心使命，走好新时代长征路。</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三十一</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当年长征时，红军在贵州活动时间最长、活动范围最广，为我们留下宝贵精神财富。遵义会议是我们党历史上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遵义会议的鲜明特点是坚持真理、修正错误，确立党中央的正确领导，创造性地制定和实施符合中国革命特点的战略策略。这在今天仍然具有十分重要的意义。</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三十二</w:t>
      </w:r>
    </w:p>
    <w:p>
      <w:pPr>
        <w:ind w:firstLine="640" w:firstLineChars="200"/>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jc w:val="center"/>
        <w:rPr>
          <w:rFonts w:ascii="黑体" w:hAnsi="黑体" w:eastAsia="黑体"/>
          <w:b/>
          <w:bCs/>
          <w:sz w:val="48"/>
          <w:szCs w:val="48"/>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8"/>
          <w:szCs w:val="48"/>
          <w:shd w:val="clear" w:color="auto" w:fill="FFFFFF" w:themeFill="background1"/>
        </w:rPr>
        <w:t>把握新发展阶段，贯彻新发展理念，构建新发展格局</w:t>
      </w:r>
    </w:p>
    <w:p>
      <w:pPr>
        <w:spacing w:line="360" w:lineRule="auto"/>
        <w:jc w:val="center"/>
        <w:rPr>
          <w:rFonts w:hint="eastAsia" w:ascii="黑体" w:hAnsi="黑体" w:eastAsia="黑体"/>
          <w:b/>
          <w:bCs/>
          <w:sz w:val="48"/>
          <w:szCs w:val="48"/>
          <w:shd w:val="clear" w:color="auto" w:fill="FFFFFF" w:themeFill="background1"/>
        </w:rPr>
      </w:pPr>
      <w:r>
        <w:rPr>
          <w:rFonts w:hint="eastAsia" w:ascii="仿宋" w:hAnsi="仿宋" w:eastAsia="仿宋"/>
          <w:b/>
          <w:bCs/>
          <w:sz w:val="32"/>
          <w:szCs w:val="32"/>
          <w:shd w:val="clear" w:color="auto" w:fill="FFFFFF" w:themeFill="background1"/>
        </w:rPr>
        <w:t>习近平</w:t>
      </w:r>
    </w:p>
    <w:p>
      <w:pPr>
        <w:spacing w:line="360" w:lineRule="auto"/>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来源：《求是》</w:t>
      </w:r>
      <w:r>
        <w:rPr>
          <w:rFonts w:ascii="仿宋" w:hAnsi="仿宋" w:eastAsia="仿宋"/>
          <w:b/>
          <w:bCs/>
          <w:sz w:val="32"/>
          <w:szCs w:val="32"/>
          <w:shd w:val="clear" w:color="auto" w:fill="FFFFFF" w:themeFill="background1"/>
        </w:rPr>
        <w:t xml:space="preserve">  2021</w:t>
      </w:r>
      <w:r>
        <w:rPr>
          <w:rFonts w:hint="eastAsia" w:ascii="仿宋" w:hAnsi="仿宋" w:eastAsia="仿宋"/>
          <w:b/>
          <w:bCs/>
          <w:sz w:val="32"/>
          <w:szCs w:val="32"/>
          <w:shd w:val="clear" w:color="auto" w:fill="FFFFFF" w:themeFill="background1"/>
        </w:rPr>
        <w:t>年第9期</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党的十九届五中全会闭幕以来，各地区各部门按照党中央要求，在学习领会、宣讲阐释、贯彻落实全会精神方面做了大量工作，取得积极成效。党中央举办这次专题研讨班，目的是深入研讨、交流体会，准确把握新发展阶段，深入贯彻新发展理念，加快构建新发展格局，推动“十四五”时期高质量发展，确保全面建设社会主义现代化国家开好局、起好步。</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关于学习贯彻全会精神，我在党的十九届五中全会、中央政治局常委会会议、中央政治局会议、中央经济工作会议、中央农村工作会议等场合都讲过。今天，我再重点讲4个问题。</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　第一个问题：准确把握新发展阶段</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正确认识党和人民事业所处的历史方位和发展阶段，是我们党明确阶段性中心任务、制定路线方针政策的根本依据，也是我们党领导革命、建设、改革不断取得胜利的重要经验。</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新民主主义革命时期，我们党经过艰辛探索，逐步认识到中国革命必须经过新民主主义革命这个历史阶段，在此基础上提出了中国革命的任务和战略策略，领导人民取得中国革命胜利。新中国成立之初，我们党深刻认识到，从新民主主义社会进入社会主义社会需要经历一个过渡阶段，由此形成了党在过渡时期的总路线，胜利完成了社会主义革命任务，进入了社会主义建设阶段。改革开放以后，我们党深刻总结世界社会主义特别是我国社会主义建设正反两方面经验，作出我国正处于并将长期处于社会主义初级阶段的重大判断，并据此提出了党的基本路线，开辟了改革开放和社会主义现代化建设的崭新局面。党的十八大以来，我们在前人长期奋斗的基础上统筹推进“五位一体”总体布局、协调推进“四个全面”战略布局，推动党和国家事业取得历史性成就、发生历史性变革，推动中国特色社会主义进入了新时代。</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党的十九届五中全会提出，全面建成小康社会、实现第一个百年奋斗目标之后，我们要乘势而上开启全面建设社会主义现代化国家新征程、向第二个百年奋斗目标进军，这标志着我国进入了一个新发展阶段。作出这样的战略判断，有着深刻的依据。</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就理论依据而言，马克思主义是远大理想和现实目标相结合、历史必然性和发展阶段性相统一的统一论者，坚信人类社会必然走向共产主义，但实现这一崇高目标必然经历若干历史阶段。我们党在运用马克思主义基本原理解决中国实际问题的实践中逐步认识到，发展社会主义不仅是一个长期历史过程，而且是需要划分为不同历史阶段的过程。1959年底至1960年初，毛泽东同志在读苏联《政治经济学教科书》时就提出：“社会主义这个阶段，又可能分为两个阶段，第一个阶段是不发达的社会主义，第二个阶段是比较发达的社会主义。后一阶段可能比前一阶段需要更长的时间。”1987年，邓小平同志讲：“社会主义本身是共产主义的初级阶段，而我们中国又处在社会主义的初级阶段，就是不发达的阶段。一切都要从这个实际出发，根据这个实际来制订规划。”今天我们所处的新发展阶段，就是社会主义初级阶段中的一个阶段，同时是其中经过几十年积累、站到了新的起点上的一个阶段。</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从历史依据来看，新发展阶段是我们党带领人民迎来从站起来、富起来到强起来历史性跨越的新阶段。我们党成立后，团结带领人民经过28年浴血奋战和顽强奋斗，建立了中华人民共和国，实现了从新民主主义革命到社会主义革命的历史性跨越。新中国成立后，我们党团结带领人民创造性完成社会主义改造，确立社会主义基本制度，大规模开展社会主义经济文化建设，中国人民不仅站起来了，而且站住了、站稳了，实现了从社会主义革命到社会主义建设的历史性跨越。进入历史新时期，我们党带领人民进行改革开放新的伟大革命，极大激发广大人民群众的积极性、主动性、创造性，成功开辟了中国特色社会主义道路，使中国大踏步赶上时代，实现了社会主义现代化进程中新的历史性跨越，迎来了中华民族伟大复兴的光明前景。今天，我们正在此前发展的基础上续写全面建设社会主义现代化国家新的历史。</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就现实依据来讲，我们已经拥有开启新征程、实现新的更高目标的雄厚物质基础。经过新中国成立以来特别是改革开放40多年的不懈奋斗，到“十三五”规划收官之时，我国经济实力、科技实力、综合国力和人民生活水平跃上了新的大台阶，成为世界第二大经济体、第一大工业国、第一大货物贸易国、第一大外汇储备国，国内生产总值超过100万亿元，人均国内生产总值超过1万美元，城镇化率超过60%，中等收入群体超过4亿人。特别是全面建成小康社会取得伟大历史成果，解决困扰中华民族几千年的绝对贫困问题取得历史性成就。这在我国社会主义现代化建设进程中具有里程碑意义，为我国进入新发展阶段、朝着第二个百年奋斗目标进军奠定了坚实基础。</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新中国成立不久，我们党就提出建设社会主义现代化国家的目标，经过13个五年规划（计划），我们已经为实现这个目标奠定了坚实基础，未来30年将是我们完成这个历史宏愿的新发展阶段。我们已经明确了未来发展的路线图和时间表。这就是，到2035年，用3个五年规划期，基本实现社会主义现代化。然后，再用3个五年规划期，到本世纪中叶，把我国建成富强民主文明和谐美丽的社会主义现代化强国。</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当今世界正经历百年未有之大变局。最近一段时间以来，世界最主要的特点就是一个“乱”字，而这个趋势看来会延续下去。这次应对新冠肺炎疫情全球大流行，各国的领导力和制度优越性如何，高下立判。时与势在我们一边，这是我们定力和底气所在，也是我们的决心和信心所在。</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同时，我们必须清醒看到，当前和今后一个时期，虽然我国发展仍然处于重要战略机遇期，但机遇和挑战都有新的发展变化，机遇和挑战之大都前所未有，总体上机遇大于挑战。古人说：“慎易以避难，敬细以远大。”全党必须继续谦虚谨慎、艰苦奋斗，调动一切可以调动的积极因素，团结一切可以团结的力量，全力办好自己的事，锲而不舍实现我们的既定目标。</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们的任务是全面建设社会主义现代化国家，当然我们建设的现代化必须是具有中国特色、符合中国实际的，我在党的十九届五中全会上特别强调了5点，就是我国现代化是人口规模巨大的现代化，是全体人民共同富裕的现代化，是物质文明和精神文明相协调的现代化，是人与自然和谐共生的现代化，是走和平发展道路的现代化。这是我国现代化建设必须坚持的方向，要在我国发展的方针政策、战略战术、政策举措、工作部署中得到体现，推动全党全国各族人民共同为之努力。</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新发展阶段是我国社会主义发展进程中的一个重要阶段。1992年，邓小平同志说：“我们搞社会主义才几十年，还处在初级阶段。巩固和发展社会主义制度，还需要一个很长的历史阶段，需要我们几代人、十几代人，甚至几十代人坚持不懈地努力奋斗，决不能掉以轻心。”我体会，邓小平同志当年说这个话，主要是从政治上讲的，强调的是在当时我国经济基础薄弱的条件下，需要很长时间的艰苦奋斗才能实现现代化，同时强调即使实现了现代化，要把我国社会主义制度世世代代坚持下去，仍然要一以贯之地把巩固和发展社会主义制度的问题解决好，不可能一劳永逸。毛泽东同志说过：“一切事物总是有‘边’的。事物的发展是一个阶段接着一个阶段不断地进行的，每一个阶段也是有‘边’的。不承认‘边’，就是否认质变或部分质变。”社会主义初级阶段不是一个静态、一成不变、停滞不前的阶段，也不是一个自发、被动、不用费多大气力自然而然就可以跨过的阶段，而是一个动态、积极有为、始终洋溢着蓬勃生机活力的过程，是一个阶梯式递进、不断发展进步、日益接近质的飞跃的量的积累和发展变化的过程。全面建设社会主义现代化国家、基本实现社会主义现代化，既是社会主义初级阶段我国发展的要求，也是我国社会主义从初级阶段向更高阶段迈进的要求。</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　第二个问题：深入贯彻新发展理念</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们党领导人民治国理政，很重要的一个方面就是要回答好实现什么样的发展、怎样实现发展这个重大问题。2015年10月29日，我在党的十八届五中全会上说过：“理念是行动的先导，一定的发展实践都是由一定的发展理念来引领的。发展理念是否对头，从根本上决定着发展成效乃至成败。实践告诉我们，发展是一个不断变化的进程，发展环境不会一成不变，发展条件不会一成不变，发展理念自然也不会一成不变。”</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十八大以来，我们党对经济形势进行科学判断，对发展理念和思路作出及时调整，引导我国经济发展取得了历史性成就、发生了历史性变革。这里，我概要讲一下其中主要的方面。一是坚持以人民为中心的发展思想。2012年11月15日，在十八届中央政治局常委同中外记者见面时，我就强调人民对美好生活的向往就是我们的奋斗目标，强调要坚定不移走共同富裕的道路。2015年10月29日，在党的十八届五中全会上，我明确提出了坚持以人民为中心的发展思想。2020年10月29日，在党的十九届五中全会上，我进一步强调要努力促进全体人民共同富裕取得更为明显的实质性进展。二是不再简单以国内生产总值增长率论英雄。2012年12月15日，在中央经济工作会议上，我强调不能不顾客观条件、违背规律盲目追求高速度。2013年4月25日，在中央政治局常委会会议上，我强调不要把国家确定的调控目标作为各地经济增长的底线，更不要相互攀比甚至层层加码，要立足提高质量和效益来推动经济持续健康发展，追求实实在在、没有水分的生产总值，追求有效益、有质量、可持续的经济发展。三是我国经济处于“三期叠加”时期。2013年7月25日，在中央政治局常委会会议上，我强调我国经济正处于增长速度换挡期、结构调整阵痛期、前期刺激政策消化期叠加的阶段，加上世界经济也在深度调整，发展环境十分复杂，要准确认识我国经济发展阶段性特征，实事求是进行改革调整。四是经济发展进入新常态。2013年12月10日，在中央经济工作会议上，我提出“新常态”。2014年12月9日，也是在中央经济工作会议上，我从9个方面的趋势性变化分析了我国经济发展进入新常态的原因，强调认识新常态、适应新常态、引领新常态是当前和今后一个时期我国经济发展的大逻辑。五是使市场在资源配置中起决定性作用、更好发挥政府作用。2013年11月，在党的十八届三中全会上，我强调市场配置资源是最有效率的形式，市场决定资源配置是市场经济的一般规律，强调要使市场在资源配置中起决定性作用，对市场作用作了全新定位。六是绿水青山就是金山银山。2013年9月7日，在纳扎尔巴耶夫大学发表演讲时，我明确提出这个观点，强调建设生态文明、建设美丽中国是我们的一项战略任务，要给子孙后代留下天蓝、地绿、水净的美好家园。2014年3月7日，在参加十二届全国人大二次会议贵州代表团审议时，我进一步强调了这个观点。七是坚持新发展理念。2015年10月，在党的十八届五中全会上，我提出了创新、协调、绿色、开放、共享的发展理念，强调创新发展注重的是解决发展动力问题，协调发展注重的是解决发展不平衡问题，绿色发展注重的是解决人与自然和谐问题，开放发展注重的是解决发展内外联动问题，共享发展注重的是解决社会公平正义问题，强调坚持新发展理念是关系我国发展全局的一场深刻变革。八是推进供给侧结构性改革。2015年11月10日，在中央财经领导小组会议上，我提出要着力加强供给侧结构性改革。2015年12月18日，在中央经济工作会议上，我强调供给侧结构性改革的关键是抓好“去产能、去库存、去杠杆、降成本、补短板”。2018年12月19日，在中央经济工作会议上，我提出了“巩固、增强、提升、畅通”的8字新要求，强调这八字方针是当前和今后一个时期深化供给侧结构性改革、推动经济高质量发展管总的要求。九是发展不平衡不充分。2017年10月，在党的十九大上，我强调我国社会主要矛盾已经转化为人民日益增长的美好生活需要和不平衡不充分的发展之间的矛盾，强调这是关系全局的历史性变化。十是推动高质量发展。2017年10月，在党的十九大上，我强调基于我国社会主要矛盾已经转化为人民日益增长的美好生活需要和不平衡不充分的发展之间的矛盾这一事实，以及新发展理念的要求，我国经济已由高速增长阶段转向高质量发展阶段。十一是建设现代化经济体系。2017年10月，在党的十九大上，我强调建设现代化经济体系是跨越关口的迫切要求和我国发展的战略目标。十二是构建以国内大循环为主体、国内国际双循环相互促进的新发展格局。2020年4月10日，在中央财经委会议上，我强调要构建以国内大循环为主体、国内国际双循环相互促进的新发展格局。十三是统筹发展和安全。2015年5月29日，在中央政治局集体学习时，我强调要牢固树立安全发展理念。2016年1月18日，在省部级主要领导干部专题研讨班上，我从4个方面分析了我们搞开放发展所面临的风险挑战。2018年1月5日，在新进中央委员会的委员、候补委员和省部级主要领导干部研讨班上，我从8个方面列举了16个需要高度重视的风险。2019年1月21日，我们专门举办了省部级主要领导干部坚持底线思维着力防范化解重大风险专题研讨班，我在开班式上分析了要防范化解政治、意识形态、经济、对美经贸斗争、科技、社会、对外工作、党自身等8个领域的重大风险并提出了明确要求，强调我们必须始终保持高度警惕，既要高度警惕“黑天鹅”事件，也要防范“灰犀牛”事件。</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我回顾这个过程是要强调，党的十八大以来我们对经济社会发展提出了许多重大理论和理念，其中新发展理念是最重要、最主要的。新发展理念是一个系统的理论体系，回答了关于发展的目的、动力、方式、路径等一系列理论和实践问题，阐明了我们党关于发展的政治立场、价值导向、发展模式、发展道路等重大政治问题。全党必须完整、准确、全面贯彻新发展理念。要注意把握好以下几点。</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第一，从根本宗旨把握新发展理念。</w:t>
      </w:r>
      <w:r>
        <w:rPr>
          <w:rFonts w:hint="eastAsia" w:ascii="仿宋" w:hAnsi="仿宋" w:eastAsia="仿宋"/>
          <w:sz w:val="32"/>
          <w:szCs w:val="32"/>
          <w:shd w:val="clear" w:color="auto" w:fill="FFFFFF" w:themeFill="background1"/>
        </w:rPr>
        <w:t>古人说：“天地之大，黎元为本。”人民是我们党执政的最深厚基础和最大底气。为人民谋幸福、为民族谋复兴，这既是我们党领导现代化建设的出发点和落脚点，也是新发展理念的“根”和“魂”。只有坚持以人民为中心的发展思想，坚持发展为了人民、发展依靠人民、发展成果由人民共享，才会有正确的发展观、现代化观。苏联是世界上第一个社会主义国家，取得过辉煌成就，但后来失败了、解体了，其中一个重要原因是苏联共产党脱离了人民，成为一个只维护自身利益的特权官僚集团。即使是实现了现代化的国家，如果执政党背离人民，也会损害现代化成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实现共同富裕不仅是经济问题，而且是关系党的执政基础的重大政治问题。我们决不能允许贫富差距越来越大、穷者愈穷富者愈富，决不能在富的人和穷的人之间出现一道不可逾越的鸿沟。当然，实现共同富裕，要统筹考虑需要和可能，按照经济社会发展规律循序渐进。同时，这项工作也不能等，要自觉主动解决地区差距、城乡差距、收入差距等问题，推动社会全面进步和人的全面发展，促进社会公平正义，让发展成果更多更公平惠及全体人民，不断增强人民群众获得感、幸福感、安全感，让人民群众真真切切感受到共同富裕不仅仅是一个口号，而是看得见、摸得着、真实可感的事实。</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第二，从问题导向把握新发展理念。</w:t>
      </w:r>
      <w:r>
        <w:rPr>
          <w:rFonts w:hint="eastAsia" w:ascii="仿宋" w:hAnsi="仿宋" w:eastAsia="仿宋"/>
          <w:sz w:val="32"/>
          <w:szCs w:val="32"/>
          <w:shd w:val="clear" w:color="auto" w:fill="FFFFFF" w:themeFill="background1"/>
        </w:rPr>
        <w:t>我国发展已经站在新的历史起点上，要根据新发展阶段的新要求，坚持问题导向，更加精准地贯彻新发展理念，切实解决好发展不平衡不充分的问题，推动高质量发展。比如，科技自立自强成为决定我国生存和发展的基础能力，存在诸多“卡脖子”问题。比如，我国城乡区域发展差距较大，而究竟怎样解决这个问题，有很多新的问题需要深入研究，尤其是区域板块分化重组、人口跨区域转移加快、农民落户城市意愿下降等问题要抓紧研究、明确思路。比如，加快推动经济社会发展全面绿色转型已经形成高度共识，而我国能源体系高度依赖煤炭等化石能源，生产和生活体系向绿色低碳转型的压力都很大，实现2030年前碳排放达峰、2060年前碳中和的目标任务极其艰巨。比如，随着经济全球化出现逆流，外部环境越来越复杂多变，大家认识到必须处理好自立自强和开放合作的关系，处理好积极参与国际分工和保障国家安全的关系，处理好利用外资和安全审查的关系，在确保安全前提下扩大开放。总之，进入新发展阶段，对新发展理念的理解要不断深化，举措要更加精准务实，真正实现高质量发展。</w:t>
      </w:r>
    </w:p>
    <w:p>
      <w:pPr>
        <w:ind w:firstLine="643" w:firstLineChars="200"/>
        <w:rPr>
          <w:rFonts w:ascii="仿宋" w:hAnsi="仿宋" w:eastAsia="仿宋"/>
          <w:sz w:val="32"/>
          <w:szCs w:val="32"/>
          <w:shd w:val="clear" w:color="auto" w:fill="FFFFFF" w:themeFill="background1"/>
        </w:rPr>
      </w:pPr>
      <w:r>
        <w:rPr>
          <w:rFonts w:hint="eastAsia" w:ascii="仿宋" w:hAnsi="仿宋" w:eastAsia="仿宋"/>
          <w:b/>
          <w:bCs/>
          <w:sz w:val="32"/>
          <w:szCs w:val="32"/>
          <w:shd w:val="clear" w:color="auto" w:fill="FFFFFF" w:themeFill="background1"/>
        </w:rPr>
        <w:t>第三，从忧患意识把握新发展理念。</w:t>
      </w:r>
      <w:r>
        <w:rPr>
          <w:rFonts w:hint="eastAsia" w:ascii="仿宋" w:hAnsi="仿宋" w:eastAsia="仿宋"/>
          <w:sz w:val="32"/>
          <w:szCs w:val="32"/>
          <w:shd w:val="clear" w:color="auto" w:fill="FFFFFF" w:themeFill="background1"/>
        </w:rPr>
        <w:t>“不困在于早虑，不穷在于早豫。”随着我国社会主要矛盾变化和国际力量对比深刻调整，我国发展面临的内外部风险空前上升，必须增强忧患意识、坚持底线思维，随时准备应对更加复杂困难的局面。“十四五”规划《建议》把安全问题摆在非常突出的位置，强调要把安全发展贯穿国家发展各领域和全过程。如果安全这个基础不牢，发展的大厦就会地动山摇。要坚持政治安全、人民安全、国家利益至上有机统一，既要敢于斗争，也要善于斗争，全面做强自己，特别是要增强威慑的实力。宏观经济方面要防止大起大落，资本市场上要防止外资大进大出，粮食、能源、重要资源上要确保供给安全，要确保产业链供应链稳定安全，要防止资本无序扩张、野蛮生长，还要确保生态环境安全，坚决抓好安全生产。在社会领域，要防止大规模失业风险，加强公共卫生安全，有效化解各类群体性事件。要加强保障国家安全的制度性建设，借鉴其他国家经验，研究如何设置必要的“玻璃门”，在不同阶段加不同的锁，有效处理各类涉及国家安全的问题。</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第三个问题：加快构建新发展格局</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加快构建以国内大循环为主体、国内国际双循环相互促进的新发展格局，是“十四五”规划《建议》提出的一项关系我国发展全局的重大战略任务，需要从全局高度准确把握和积极推进。</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近年来，经济全球化遭遇逆流，国际经济循环格局发生深度调整。新冠肺炎疫情也加剧了逆全球化趋势，各国内顾倾向上升。新冠肺炎疫情期间，我到几个省进行调查研究，深入了解抗疫情况，调研复工复产中出现的问题。我在浙江考察时发现，在疫情冲击下全球产业链供应链发生局部断裂，直接影响到我国国内经济循环。当地不少企业需要的国外原材料进不来、海外人员来不了、货物出不去，不得不停工停产。我感觉到，现在的形势已经很不一样了，大进大出的环境条件已经变化，必须根据新的形势提出引领发展的新思路。所以，去年4月，我就提出要建立以国内大循环为主体、国内国际双循环相互促进的新发展格局，党的十九届五中全会对构建新发展格局作出全面部署。这是把握未来发展主动权的战略性布局和先手棋，是新发展阶段要着力推动完成的重大历史任务，也是贯彻新发展理念的重大举措。</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国作为一个人口众多和超大市场规模的社会主义国家，在迈向现代化的历史进程中，必然要承受其他国家都不曾遇到的各种压力和严峻挑战。毛泽东同志1936年的一段话，至今都对我们有启示意义。他说：“无论处于怎样复杂、严重、惨苦的环境，军事指导者首先需要的是独立自主地组织和使用自己的力量。被敌逼迫到被动地位的事是常有的，重要的是要迅速地恢复主动地位。如果不能恢复到这种地位，下文就是失败。主动地位不是空想的，而是具体的，物质的。”我们只有立足自身，把国内大循环畅通起来，努力炼就百毒不侵、金刚不坏之身，才能任由国际风云变幻，始终充满朝气生存和发展下去，没有任何人能打倒我们、卡死我们！加快构建新发展格局，就是要在各种可以预见和难以预见的狂风暴雨、惊涛骇浪中，增强我们的生存力、竞争力、发展力、持续力，确保中华民族伟大复兴进程不被迟滞甚至中断。</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在实践中，我们要注意防范一些认识误区：一是只讲前半句，片面强调“以国内大循环为主”，主张在对外开放上进行大幅度收缩；二是只讲后半句，片面强调“国内国际双循环”，不顾国际格局和形势变化，固守“两头在外、大进大出”的旧思路；三是各自为政、画地为牢，不关心建设全国统一的大市场、畅通全国大循环，只考虑建设本地区本区域小市场、搞自己的小循环；四是认为畅通经济循环就是畅通物流，搞低层次物流循环；五是一讲解决“卡脖子”技术难题，什么都自己干、搞重复建设，专盯“高大上”项目，不顾客观实际和产业基础，结果成了烂尾项目；六是讲扩大内需、形成国内大市场，又开始搞盲目借贷扩大投资、过度刺激消费，甚至又去大搞高能耗、高排放的项目；七是不重视供给侧结构性改革，只注重需求侧管理，无法形成供给创造需求的更高水平动态平衡；八是认为这只是经济科技部门的事，同自己部门关系不大，等等。这些认识都是片面的甚至是错误的，必须加以防范和纠正。</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构建新发展格局的关键在于经济循环的畅通无阻，就像人们讲的要调理好统摄全身阴阳气血的任督二脉。经济活动需要各种生产要素的组合在生产、分配、流通、消费各环节有机衔接，从而实现循环流转。在正常情况下，如果经济循环顺畅，物质产品会增加，社会财富会积聚，人民福祉会增进，国家实力会增强，从而形成一个螺旋式上升的发展过程。如果经济循环过程中出现堵点、断点，循环就会受阻，在宏观上就会表现为增长速度下降、失业增加、风险积累、国际收支失衡等情况，在微观上就会表现为产能过剩、企业效益下降、居民收入下降等问题。在我国发展现阶段，畅通经济循环最主要的任务是供给侧有效畅通，有效供给能力强可以穿透循环堵点、消除瓶颈制约，可以创造就业和提供收入，从而形成需求能力。因此，我们必须坚持深化供给侧结构性改革这条主线，继续完成“三去一降一补”的重要任务，全面优化升级产业结构，提升创新能力、竞争力和综合实力，增强供给体系的韧性，形成更高效率和更高质量的投入产出关系，实现经济在高水平上的动态平衡。</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讲过，构建新发展格局最本质的特征是实现高水平的自立自强。当前，我国经济发展环境出现了变化，特别是生产要素相对优势出现了变化。劳动力成本在逐步上升，资源环境承载能力达到了瓶颈，旧的生产函数组合方式已经难以持续，科学技术的重要性全面上升。在这种情况下，我们必须更强调自主创新。因此，在“十四五”规划《建议》中，第一条重大举措就是科技创新，第二条就是突破产业瓶颈。我们必须把这个问题放在能不能生存和发展的高度加以认识，全面加强对科技创新的部署，集合优势资源，有力有序推进创新攻关的“揭榜挂帅”体制机制，加强创新链和产业链对接，明确路线图、时间表、责任制，适合部门和地方政府牵头的要牵好头，适合企业牵头的政府要全力支持。中央企业等国有企业要勇挑重担、敢打头阵，勇当原创技术的“策源地”、现代产业链的“链长”。</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当今世界，最稀缺的资源是市场。市场资源是我国的巨大优势，必须充分利用和发挥这个优势，不断巩固和增强这个优势，形成构建新发展格局的雄厚支撑。扩大内需并不是应对金融风险和外部冲击的一时之策，也不是要搞大水漫灌，更不是只加大政府投入力度，而是要根据我国经济发展实际情况，建立起扩大内需的有效制度，释放内需潜力，加快培育完整内需体系，加强需求侧管理，扩大居民消费，提升消费层次，使建设超大规模的国内市场成为一个可持续的历史过程。</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构建新发展格局，实行高水平对外开放，必须具备强大的国内经济循环体系和稳固的基本盘，并以此形成对全球要素资源的强大吸引力、在激烈国际竞争中的强大竞争力、在全球资源配置中的强大推动力。既要持续深化商品、服务、资金、人才等要素流动型开放，又要稳步拓展规则、规制、管理、标准等制度型开放。要加强国内大循环在双循环中的主导作用，塑造我国参与国际合作和竞争新优势。要重视以国际循环提升国内大循环效率和水平，改善我国生产要素质量和配置水平。要通过参与国际市场竞争，增强我国出口产品和服务竞争力，推动我国产业转型升级，增强我国在全球产业链供应链创新链中的影响力。我国企业的利益已延伸到全球各个角落，大家要注重了解国际事务，深入研究利益攸关国、贸易伙伴国、投资对象国的情况，做到心中有数、趋利避害。</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总之，进入新发展阶段、贯彻新发展理念、构建新发展格局，是由我国经济社会发展的理论逻辑、历史逻辑、现实逻辑决定的，三者紧密关联。进入新发展阶段明确了我国发展的历史方位，贯彻新发展理念明确了我国现代化建设的指导原则，构建新发展格局明确了我国经济现代化的路径选择。把握新发展阶段是贯彻新发展理念、构建新发展格局的现实依据，贯彻新发展理念为把握新发展阶段、构建新发展格局提供了行动指南，构建新发展格局则是应对新发展阶段机遇和挑战、贯彻新发展理念的战略选择。</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第四个问题：加强党对社会主义现代化建设的全面领导</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中国特色社会主义，最本质的特征是中国共产党领导，最鲜明的特色是理论创新和实践创新、制度自信和文化自信紧密结合，在推动发展上拥有强大的政治优势、理论优势、制度优势、文化优势。贯彻落实党的十九届五中全会精神要同贯彻落实党的十九届四中全会精神紧密结合起来，不断推进国家治理体系和治理能力现代化，把坚持党的全面领导的政治优势、坚持中国特色社会主义制度的制度优势同坚持新发展理念的理论优势统一起来，推动党对社会主义现代化建设的领导在职能配置上更加科学合理、在体制机制上更加完备完善、在运行管理上更加高效。</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十九届五中全会精神能否贯彻落实好，事关未来5年、15年乃至更长时期党和国家事业发展大局。全会通过的“十四五”规划《建议》内容十分丰富，既有宏观思路、指导原则、战略思想，又有具体要求，既有党的十八大以来一以贯之的战略部署，又有新的重大判断、新的战略举措，不狠下一番功夫，是学不到手的。学不到手，贯彻全会精神就抓不住要害、踩不到点上、落不到实处。各级领导干部特别是高级干部要原原本本学习、逐条逐段领悟，在整体把握的前提下，突出领会好重点和创新点，发扬理论联系实际的优良学风，立足当前、着眼长远，增强工作积极性、主动性、创造性。</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多次讲，高级干部要成为马克思主义政治家，各级领导干部要成为政治上的明白人。前不久，在中央政治局民主生活会上，我又突出讲了这个问题。经济工作从来都不是抽象的、孤立的，而是具体的、联系的。各级领导干部特别是高级干部必须立足中华民族伟大复兴战略全局和世界百年未有之大变局，不断提高政治判断力、政治领悟力、政治执行力，心怀“国之大者”，不断提高把握新发展阶段、贯彻新发展理念、构建新发展格局的政治能力、战略眼光、专业水平，敢于担当、善于作为，把党中央决策部署贯彻落实好。</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们党要领导一个十几亿人口的东方大国实现社会主义现代化，必须坚持实事求是、稳中求进、协同推进，加强前瞻性思考、全局性谋划、战略性布局、整体性推进，实现发展质量、结构、规模、速度、效益、安全相统一。全面建设社会主义现代化，一个地区、一个民族都不能落下，同时我国区域差异大、发展不平衡，现代化进程不可能齐步走，要鼓励有条件的地区率先实现现代化，支持带动其他地区实现现代化。</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年关将至，地方党政领导干部要在防疫情、保供应、保民生、保安全、保稳定方面多上心、多用心，把化解风险的工作抓早、抓细、抓实，营造安定祥和的社会环境。要持之以恒抓好常态化疫情防控工作，全面细致落实各项防控举措，迅速有效管控散发病例。要全面排查各种社会矛盾，加强分析研判，把握各种潜在风险因素，主动进行防范化解。要做好春节期间能源和物资供应保障、交通安全等工作。要完善社会治安防控体系，严厉打击破坏人民群众生命财产安全的违法犯罪行为，确保社会安定。对拖欠工程款和农民工工资等容易引发群体性事件的问题，要及时化解。</w:t>
      </w:r>
    </w:p>
    <w:p>
      <w:pPr>
        <w:rPr>
          <w:rFonts w:hint="eastAsia"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同志们！我常常想起邓小平同志1992年讲的一段话：“如果从建国起，用一百年时间把我国建设成中等水平的发达国家，那就很了不起！从现在起到下世纪中叶，将是很要紧的时期，我们要埋头苦干。我们肩膀上的担子重，责任大啊！”现在，担子压在我们大家身上了，责任落在我们大家肩上了，我们大家一定要勇挑重担、勇担重责，团结带领人民真抓实干、埋头苦干，努力作出无愧于党、无愧于人民、无愧于历史的成绩来！</w:t>
      </w:r>
    </w:p>
    <w:p>
      <w:pPr>
        <w:spacing w:line="360" w:lineRule="auto"/>
        <w:jc w:val="center"/>
        <w:rPr>
          <w:rFonts w:ascii="黑体" w:hAnsi="黑体" w:eastAsia="黑体"/>
          <w:b/>
          <w:bCs/>
          <w:sz w:val="40"/>
          <w:szCs w:val="40"/>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0"/>
          <w:szCs w:val="40"/>
          <w:shd w:val="clear" w:color="auto" w:fill="FFFFFF" w:themeFill="background1"/>
        </w:rPr>
        <w:t>正确认识和把握中长期经济社会发展重大问题</w:t>
      </w:r>
    </w:p>
    <w:p>
      <w:pPr>
        <w:spacing w:line="360" w:lineRule="auto"/>
        <w:jc w:val="center"/>
        <w:rPr>
          <w:rFonts w:hint="eastAsia" w:ascii="黑体" w:hAnsi="黑体" w:eastAsia="黑体"/>
          <w:sz w:val="48"/>
          <w:szCs w:val="48"/>
          <w:shd w:val="clear" w:color="auto" w:fill="FFFFFF" w:themeFill="background1"/>
        </w:rPr>
      </w:pPr>
      <w:r>
        <w:rPr>
          <w:rFonts w:hint="eastAsia" w:ascii="仿宋" w:hAnsi="仿宋" w:eastAsia="仿宋"/>
          <w:b/>
          <w:bCs/>
          <w:sz w:val="32"/>
          <w:szCs w:val="32"/>
          <w:shd w:val="clear" w:color="auto" w:fill="FFFFFF" w:themeFill="background1"/>
        </w:rPr>
        <w:t>习近平</w:t>
      </w:r>
    </w:p>
    <w:p>
      <w:pPr>
        <w:spacing w:line="360" w:lineRule="auto"/>
        <w:jc w:val="center"/>
        <w:rPr>
          <w:rFonts w:hint="eastAsia" w:ascii="仿宋" w:hAnsi="仿宋" w:eastAsia="仿宋"/>
          <w:b/>
          <w:bCs/>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b/>
          <w:bCs/>
          <w:sz w:val="32"/>
          <w:szCs w:val="32"/>
          <w:shd w:val="clear" w:color="auto" w:fill="FFFFFF" w:themeFill="background1"/>
        </w:rPr>
        <w:t>来源：《求是》</w:t>
      </w:r>
      <w:r>
        <w:rPr>
          <w:rFonts w:ascii="仿宋" w:hAnsi="仿宋" w:eastAsia="仿宋"/>
          <w:b/>
          <w:bCs/>
          <w:sz w:val="32"/>
          <w:szCs w:val="32"/>
          <w:shd w:val="clear" w:color="auto" w:fill="FFFFFF" w:themeFill="background1"/>
        </w:rPr>
        <w:t xml:space="preserve">  2021</w:t>
      </w:r>
      <w:r>
        <w:rPr>
          <w:rFonts w:hint="eastAsia" w:ascii="仿宋" w:hAnsi="仿宋" w:eastAsia="仿宋"/>
          <w:b/>
          <w:bCs/>
          <w:sz w:val="32"/>
          <w:szCs w:val="32"/>
          <w:shd w:val="clear" w:color="auto" w:fill="FFFFFF" w:themeFill="background1"/>
        </w:rPr>
        <w:t>年第2期</w:t>
      </w:r>
      <w:r>
        <w:rPr>
          <w:rFonts w:ascii="仿宋" w:hAnsi="仿宋" w:eastAsia="仿宋"/>
          <w:b/>
          <w:bCs/>
          <w:sz w:val="32"/>
          <w:szCs w:val="32"/>
          <w:shd w:val="clear" w:color="auto" w:fill="FFFFFF" w:themeFill="background1"/>
        </w:rPr>
        <w:t xml:space="preserve">     </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今天，我们召开经济社会领域专家座谈会，听听大家对“十四五”规划编制的意见和建议。出席今天座谈会的，既有经济学家，也有社会学家。刚才，专家学者们做了很好的发言。大家从各自专业领域出发，对“十四五”时期发展环境、思路、任务、举措提出了很有价值的意见和建议，听了很受启发，参会的其他专家提交了书面发言，请有关方面研究吸收。下面，我就正确认识和把握中长期经济社会发展重大问题讲点意见。</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用中长期规划指导经济社会发展，是我们党治国理政的一种重要方式。从1953年开始，我国已经编制实施了13个五年规划（计划），其中改革开放以来编制实施8个，有力推动了经济社会发展、综合国力提升、人民生活改善，创造了世所罕见的经济快速发展奇迹和社会长期稳定奇迹。实践证明，中长期发展规划既能充分发挥市场在资源配置中的决定性作用，又能更好发挥政府作用。</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十四五”时期是我国全面建成小康社会、实现第一个百年奋斗目标之后，乘势而上开启全面建设社会主义现代化国家新征程、向第二个百年奋斗目标进军的第一个五年，我国将进入新发展阶段。凡事预则立，不预则废。我们要着眼长远、把握大势，开门问策、集思广益，研究新情况、作出新规划。</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　第一，以辩证思维看待新发展阶段的新机遇新挑战。</w:t>
      </w:r>
      <w:r>
        <w:rPr>
          <w:rFonts w:hint="eastAsia" w:ascii="仿宋" w:hAnsi="仿宋" w:eastAsia="仿宋"/>
          <w:sz w:val="32"/>
          <w:szCs w:val="32"/>
          <w:shd w:val="clear" w:color="auto" w:fill="FFFFFF" w:themeFill="background1"/>
        </w:rPr>
        <w:t>党的十九大以来，我多次讲，当今世界正经历百年未有之大变局。当前，新冠肺炎疫情全球大流行使这个大变局加速变化，保护主义、单边主义上升，世界经济低迷，全球产业链供应链因非经济因素而面临冲击，国际经济、科技、文化、安全、政治等格局都在发生深刻调整，世界进入动荡变革期。今后一个时期，我们将面对更多逆风逆水的外部环境，必须做好应对一系列新的风险挑战的准备。</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国内发展环境也经历着深刻变化。我国已进入高质量发展阶段，社会主要矛盾已经转化为人民日益增长的美好生活需要和不平衡不充分的发展之间的矛盾，人均国内生产总值达到1万美元，城镇化率超过60%，中等收入群体超过4亿人，人民对美好生活的要求不断提高。我国制度优势显著，治理效能提升，经济长期向好，物质基础雄厚，人力资源丰厚，市场空间广阔，发展韧性强大，社会大局稳定，继续发展具有多方面优势和条件。同时，我国发展不平衡不充分问题仍然突出，创新能力不适应高质量发展要求，农业基础还不稳固，城乡区域发展和收入分配差距较大，生态环保任重道远，民生保障存在短板，社会治理还有弱项。</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总之，进入新发展阶段，国内外环境的深刻变化既带来一系列新机遇，也带来一系列新挑战，是危机并存、危中有机、危可转机。我们要辩证认识和把握国内外大势，统筹中华民族伟大复兴战略全局和世界百年未有之大变局，深刻认识我国社会主要矛盾发展变化带来的新特征新要求，深刻认识错综复杂的国际环境带来的新矛盾新挑战，增强机遇意识和风险意识，准确识变、科学应变、主动求变，勇于开顶风船，善于转危为机，努力实现更高质量、更有效率、更加公平、更可持续、更为安全的发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第二，以畅通国民经济循环为主构建新发展格局。</w:t>
      </w:r>
      <w:r>
        <w:rPr>
          <w:rFonts w:hint="eastAsia" w:ascii="仿宋" w:hAnsi="仿宋" w:eastAsia="仿宋"/>
          <w:sz w:val="32"/>
          <w:szCs w:val="32"/>
          <w:shd w:val="clear" w:color="auto" w:fill="FFFFFF" w:themeFill="background1"/>
        </w:rPr>
        <w:t>今年以来，我多次讲，要推动形成以国内大循环为主体、国内国际双循环相互促进的新发展格局。这个新发展格局是根据我国发展阶段、环境、条件变化提出来的，是重塑我国国际合作和竞争新优势的战略抉择。近年来，随着外部环境和我国发展所具有的要素禀赋的变化，市场和资源两头在外的国际大循环动能明显减弱，而我国内需潜力不断释放，国内大循环活力日益强劲，客观上有着此消彼长的态势。对这个客观现象，理论界进行了很多讨论，可以继续深化研究，并提出真知灼见。</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自2008年国际金融危机以来，我国经济已经在向以国内大循环为主体转变，经常项目顺差同国内生产总值的比率由2007年的9.9%降至现在的不到1%，国内需求对经济增长的贡献率有7个年份超过100%。未来一个时期，国内市场主导国民经济循环特征会更加明显，经济增长的内需潜力会不断释放。我们要坚持供给侧结构性改革这个战略方向，扭住扩大内需这个战略基点，使生产、分配、流通、消费更多依托国内市场，提升供给体系对国内需求的适配性，形成需求牵引供给、供给创造需求的更高水平动态平衡。</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当然，新发展格局决不是封闭的国内循环，而是开放的国内国际双循环。我国在世界经济中的地位将持续上升，同世界经济的联系会更加紧密，为其他国家提供的市场机会将更加广阔，成为吸引国际商品和要素资源的巨大引力场。</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第三，以科技创新催生新发展动能。</w:t>
      </w:r>
      <w:r>
        <w:rPr>
          <w:rFonts w:hint="eastAsia" w:ascii="仿宋" w:hAnsi="仿宋" w:eastAsia="仿宋"/>
          <w:sz w:val="32"/>
          <w:szCs w:val="32"/>
          <w:shd w:val="clear" w:color="auto" w:fill="FFFFFF" w:themeFill="background1"/>
        </w:rPr>
        <w:t>实现高质量发展，必须实现依靠创新驱动的内涵型增长。我们更要大力提升自主创新能力，尽快突破关键核心技术。这是关系我国发展全局的重大问题，也是形成以国内大循环为主体的关键。</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们要充分发挥我国社会主义制度能够集中力量办大事的显著优势，打好关键核心技术攻坚战。要依托我国超大规模市场和完备产业体系，创造有利于新技术快速大规模应用和迭代升级的独特优势，加速科技成果向现实生产力转化，提升产业链水平，维护产业链安全。要发挥企业在技术创新中的主体作用，使企业成为创新要素集成、科技成果转化的生力军，打造科技、教育、产业、金融紧密融合的创新体系。基础研究是创新的源头活水，我们要加大投入，鼓励长期坚持和大胆探索，为建设科技强国夯实基础。要大力培养和引进国际一流人才和科研团队，加大科研单位改革力度，最大限度调动科研人员的积极性，提高科技产出效率。要坚持开放创新，加强国际科技交流合作。</w:t>
      </w:r>
    </w:p>
    <w:p>
      <w:pPr>
        <w:ind w:firstLine="643" w:firstLineChars="200"/>
        <w:rPr>
          <w:rFonts w:ascii="仿宋" w:hAnsi="仿宋" w:eastAsia="仿宋"/>
          <w:sz w:val="32"/>
          <w:szCs w:val="32"/>
          <w:shd w:val="clear" w:color="auto" w:fill="FFFFFF" w:themeFill="background1"/>
        </w:rPr>
      </w:pPr>
      <w:r>
        <w:rPr>
          <w:rFonts w:hint="eastAsia" w:ascii="仿宋" w:hAnsi="仿宋" w:eastAsia="仿宋"/>
          <w:b/>
          <w:bCs/>
          <w:sz w:val="32"/>
          <w:szCs w:val="32"/>
          <w:shd w:val="clear" w:color="auto" w:fill="FFFFFF" w:themeFill="background1"/>
        </w:rPr>
        <w:t>第四，以深化改革激发新发展活力。</w:t>
      </w:r>
      <w:r>
        <w:rPr>
          <w:rFonts w:hint="eastAsia" w:ascii="仿宋" w:hAnsi="仿宋" w:eastAsia="仿宋"/>
          <w:sz w:val="32"/>
          <w:szCs w:val="32"/>
          <w:shd w:val="clear" w:color="auto" w:fill="FFFFFF" w:themeFill="background1"/>
        </w:rPr>
        <w:t>改革是解放和发展社会生产力的关键，是推动国家发展的根本动力。我国改革已进行40多年，取得举世公认的伟大成就。社会是不断发展的，调节社会关系和社会活动的体制机制随之不断完善，才能不断适应解放和发展社会生产力的要求。</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随着我国迈入新发展阶段，改革也面临新的任务，必须拿出更大的勇气、更多的举措破除深层次体制机制障碍，坚持和完善中国特色社会主义制度，推进国家治理体系和治理能力现代化。我们要守正创新、开拓创新，大胆探索自己未来发展之路。要坚持和完善社会主义基本经济制度，使市场在资源配置中起决定性作用，更好发挥政府作用，营造长期稳定可预期的制度环境。要加强产权和知识产权保护，建设高标准市场体系，完善公平竞争制度，激发市场主体发展活力，使一切有利于社会生产力发展的力量源泉充分涌流。</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第五，以高水平对外开放打造国际合作和竞争新优势。</w:t>
      </w:r>
      <w:r>
        <w:rPr>
          <w:rFonts w:hint="eastAsia" w:ascii="仿宋" w:hAnsi="仿宋" w:eastAsia="仿宋"/>
          <w:sz w:val="32"/>
          <w:szCs w:val="32"/>
          <w:shd w:val="clear" w:color="auto" w:fill="FFFFFF" w:themeFill="background1"/>
        </w:rPr>
        <w:t>当前，国际社会对经济全球化前景有不少担忧。我们认为，国际经济联通和交往仍是世界经济发展的客观要求。我国经济持续快速发展的一个重要动力就是对外开放。对外开放是基本国策，我们要全面提高对外开放水平，建设更高水平开放型经济新体制，形成国际合作和竞争新优势。要积极参与全球经济治理体系改革，推动完善更加公平合理的国际经济治理体系。</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当前，在推进对外开放中要注意两点：一是凡是愿意同我们合作的国家、地区和企业，包括美国的州、地方和企业，我们都要积极开展合作，形成全方位、多层次、多元化的开放合作格局。二是越开放越要重视安全，越要统筹好发展和安全，着力增强自身竞争能力、开放监管能力、风险防控能力，炼就金刚不坏之身。</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第六，以共建共治共享拓展社会发展新局面。</w:t>
      </w:r>
      <w:r>
        <w:rPr>
          <w:rFonts w:hint="eastAsia" w:ascii="仿宋" w:hAnsi="仿宋" w:eastAsia="仿宋"/>
          <w:sz w:val="32"/>
          <w:szCs w:val="32"/>
          <w:shd w:val="clear" w:color="auto" w:fill="FFFFFF" w:themeFill="background1"/>
        </w:rPr>
        <w:t>事实证明，发展起来以后的问题不比不发展时少。我国社会结构正在发生深刻变化，互联网深刻改变人类交往方式，社会观念、社会心理、社会行为发生深刻变化。“十四五”时期如何适应社会结构、社会关系、社会行为方式、社会心理等深刻变化，实现更加充分、更高质量的就业，健全全覆盖、可持续的社保体系，强化公共卫生和疾控体系，促进人口长期均衡发展，加强社会治理，化解社会矛盾，维护社会稳定，都需要认真研究并作出工作部署。</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一个现代化的社会，应该既充满活力又拥有良好秩序，呈现出活力和秩序有机统一。要完善共建共治共享的社会治理制度，实现政府治理同社会调节、居民自治良性互动，建设人人有责、人人尽责、人人享有的社会治理共同体。要加强和创新基层社会治理，使每个社会细胞都健康活跃，将矛盾纠纷化解在基层，将和谐稳定创建在基层。要更加注重维护社会公平正义，促进人的全面发展和社会全面进步。</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以上我重点讲了几个问题，以及中长期经济社会发展涉及的其他问题，希望大家深入思考，取得进一步的研究成果。</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2015年11月23日，我在主持十八届中央政治局第二十八次集体学习时专门就马克思主义政治经济学研究作了讲话，最近《求是》杂志发表了这篇讲话。恩格斯说，无产阶级政党的“全部理论来自对政治经济学的研究”。列宁把政治经济学视为马克思主义理论“最深刻、最全面、最详尽的证明和运用”。我们要运用马克思主义政治经济学的方法论，深化对我国经济发展规律的认识，提高领导我国经济发展能力和水平。</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理论源于实践，又用来指导实践。改革开放以来，我们及时总结新的生动实践，不断推进理论创新，在发展理念、所有制、分配体制、政府职能、市场机制、宏观调控、产业结构、企业治理结构、民生保障、社会治理等重大问题上提出了许多重要论断。比如，关于社会主义本质的理论，关于社会主义初级阶段基本经济制度的理论，关于创新、协调、绿色、开放、共享发展的理论，关于发展社会主义市场经济、使市场在资源配置中起决定性作用和更好发挥政府作用的理论，关于我国经济发展进入新常态、深化供给侧结构性改革、推动经济高质量发展的理论，关于推动新型工业化、信息化、城镇化、农业现代化同步发展和区域协调发展的理论，关于农民承包的土地具有所有权、承包权、经营权属性的理论，关于用好国际国内两个市场、两种资源的理论，关于加快形成以国内大循环为主体、国内国际双循环相互促进的新发展格局的理论，关于促进社会公平正义、逐步实现全体人民共同富裕的理论，关于统筹发展和安全的理论，等等。这些理论成果，不仅有力指导了我国经济发展实践，而且开拓了马克思主义政治经济学新境界。</w:t>
      </w:r>
    </w:p>
    <w:p>
      <w:pPr>
        <w:ind w:firstLine="640" w:firstLineChars="200"/>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时代课题是理论创新的驱动力。马克思、恩格斯、列宁等都是通过思考和回答时代课题来推进理论创新的。现在，在波涛汹涌的世界经济大潮中，能不能驾驭好我国经济这艘大船，是对我们党的重大考验。面对错综复杂的国内外经济形势，面对形形色色的经济现象，学习领会马克思主义政治经济学基本原理和方法论，有利于我们掌握科学的经济分析方法，认识经济运动过程，把握经济发展规律，提高驾驭社会主义市场经济能力，准确回答我国经济发展的理论和实践问题。新时代改革开放和社会主义现代化建设的丰富实践是理论和政策研究的“富矿”，我国经济社会领域理论工作者大有可为。这里，我给大家提几点希望。一是从国情出发，从中国实践中来、到中国实践中去，把论文写在祖国大地上，使理论和政策创新符合中国实际、具有中国特色，不断发展中国特色社会主义政治经济学、社会学。二是深入调研，察实情、出实招，充分反映实际情况，使理论和政策创新有根有据、合情合理。三是把握规律，坚持马克思主义立场、观点、方法，透过现象看本质，从短期波动中探究长期趋势，使理论和政策创新充分体现先进性和科学性。四是树立国际视野，从中国和世界的联系互动中探讨人类面临的共同课题，为构建人类命运共同体贡献中国智慧、中国方案。</w:t>
      </w:r>
      <w:r>
        <w:rPr>
          <w:rFonts w:ascii="仿宋" w:hAnsi="仿宋" w:eastAsia="仿宋"/>
          <w:sz w:val="32"/>
          <w:szCs w:val="32"/>
          <w:shd w:val="clear" w:color="auto" w:fill="FFFFFF" w:themeFill="background1"/>
        </w:rPr>
        <w:br w:type="page"/>
      </w:r>
    </w:p>
    <w:p>
      <w:pPr>
        <w:spacing w:line="360" w:lineRule="auto"/>
        <w:jc w:val="both"/>
        <w:rPr>
          <w:rFonts w:ascii="黑体" w:hAnsi="黑体" w:eastAsia="黑体"/>
          <w:b/>
          <w:bCs/>
          <w:sz w:val="40"/>
          <w:szCs w:val="40"/>
          <w:shd w:val="clear" w:color="auto" w:fill="FFFFFF" w:themeFill="background1"/>
        </w:rPr>
      </w:pPr>
      <w:r>
        <w:rPr>
          <w:rFonts w:hint="eastAsia" w:ascii="黑体" w:hAnsi="黑体" w:eastAsia="黑体"/>
          <w:b/>
          <w:bCs/>
          <w:sz w:val="40"/>
          <w:szCs w:val="40"/>
          <w:shd w:val="clear" w:color="auto" w:fill="FFFFFF" w:themeFill="background1"/>
        </w:rPr>
        <w:t>国家中长期经济社会发展战略若干重大问题</w:t>
      </w:r>
    </w:p>
    <w:p>
      <w:pPr>
        <w:jc w:val="center"/>
        <w:rPr>
          <w:rFonts w:hint="eastAsia" w:ascii="仿宋" w:hAnsi="仿宋" w:eastAsia="仿宋"/>
          <w:sz w:val="32"/>
          <w:szCs w:val="32"/>
          <w:shd w:val="clear" w:color="auto" w:fill="FFFFFF" w:themeFill="background1"/>
        </w:rPr>
      </w:pPr>
      <w:r>
        <w:rPr>
          <w:rFonts w:hint="eastAsia" w:ascii="仿宋" w:hAnsi="仿宋" w:eastAsia="仿宋"/>
          <w:b/>
          <w:bCs/>
          <w:sz w:val="32"/>
          <w:szCs w:val="32"/>
          <w:shd w:val="clear" w:color="auto" w:fill="FFFFFF" w:themeFill="background1"/>
        </w:rPr>
        <w:t>习近平</w:t>
      </w:r>
    </w:p>
    <w:p>
      <w:pPr>
        <w:spacing w:line="360" w:lineRule="auto"/>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 xml:space="preserve">来源：《求是》 </w:t>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2020年第2</w:t>
      </w:r>
      <w:r>
        <w:rPr>
          <w:rFonts w:ascii="仿宋" w:hAnsi="仿宋" w:eastAsia="仿宋"/>
          <w:b/>
          <w:bCs/>
          <w:sz w:val="32"/>
          <w:szCs w:val="32"/>
          <w:shd w:val="clear" w:color="auto" w:fill="FFFFFF" w:themeFill="background1"/>
        </w:rPr>
        <w:t>1</w:t>
      </w:r>
      <w:r>
        <w:rPr>
          <w:rFonts w:hint="eastAsia" w:ascii="仿宋" w:hAnsi="仿宋" w:eastAsia="仿宋"/>
          <w:b/>
          <w:bCs/>
          <w:sz w:val="32"/>
          <w:szCs w:val="32"/>
          <w:shd w:val="clear" w:color="auto" w:fill="FFFFFF" w:themeFill="background1"/>
        </w:rPr>
        <w:t>期</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新冠肺炎疫情发生以来，我多次主持召开会议、作出大量指示批示，推动做好疫情防控和经济社会发展工作。同时，我也结合疫情防控对涉及国家中长期经济社会发展的重大问题进行了思考。</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当今世界正经历百年未有之大变局，这次疫情也是百年不遇，既是一次危机，也是一次大考。当前，我国疫情防控形势已经越过拐点，但疫情全球大流行仍处在上升期，外部形势非常严峻，我们要切实做好外防输入、内防反弹工作，决不能让疫情卷土重来。同时，我们要举一反三，进行更有长远性的思考，完善战略布局，做到化危为机，实现高质量发展。下面，我着重从发展战略角度讲几个问题。</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第一，坚定实施扩大内需战略。</w:t>
      </w:r>
      <w:r>
        <w:rPr>
          <w:rFonts w:hint="eastAsia" w:ascii="仿宋" w:hAnsi="仿宋" w:eastAsia="仿宋"/>
          <w:sz w:val="32"/>
          <w:szCs w:val="32"/>
          <w:shd w:val="clear" w:color="auto" w:fill="FFFFFF" w:themeFill="background1"/>
        </w:rPr>
        <w:t>构建完整的内需体系，关系我国长远发展和长治久安。改革开放特别是加入世贸组织后，我国加入国际大循环，形成了市场和资源（如矿产资源）“两头在外”、形成“世界工厂”的发展模式，对我国抓住经济全球化机遇、快速提升经济实力、改善人民生活发挥了重要作用。近几年，经济全球化遭遇逆风，这次疫情可能加剧逆全球化趋势，各国内顾倾向明显上升，我国发展面临的外部环境可能出现重大变化。实施扩大内需战略，是当前应对疫情冲击的需要，是保持我国经济长期持续健康发展的需要，也是满足人民日益增长的美好生活的需要。</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大国经济的优势就是内部可循环。我国有14亿人口，人均国内生产总值已经突破1万美元，是全球最大最有潜力的消费市场。居民消费优化升级，同现代科技和生产方式相结合，蕴含着巨大增长空间。我们要牢牢把握扩大内需这一战略基点，使生产、分配、流通、消费各环节更多依托国内市场实现良性循环，明确供给侧结构性改革的战略方向，促进总供给和总需求在更高水平上实现动态平衡。扩大内需和扩大开放并不矛盾。国内循环越顺畅，越能形成对全球资源要素的引力场，越有利于构建以国内大循环为主体、国内国际双循环相互促进的新发展格局，越有利于形成参与国际竞争和合作新优势。</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消费是我国经济增长的重要引擎，中等收入群体是消费的重要基础。目前，我国约有4亿中等收入人口，绝对规模世界最大。要把扩大中等收入群体规模作为重要政策目标，优化收入分配结构，健全知识、技术、管理、数据等生产要素由市场评价贡献、按贡献决定报酬的机制。要扩大人力资本投入，使更多普通劳动者通过自身努力进入中等收入群体。</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第二，优化和稳定产业链、供应链。</w:t>
      </w:r>
      <w:r>
        <w:rPr>
          <w:rFonts w:hint="eastAsia" w:ascii="仿宋" w:hAnsi="仿宋" w:eastAsia="仿宋"/>
          <w:sz w:val="32"/>
          <w:szCs w:val="32"/>
          <w:shd w:val="clear" w:color="auto" w:fill="FFFFFF" w:themeFill="background1"/>
        </w:rPr>
        <w:t>产业链、供应链在关键时刻不能掉链子，这是大国经济必须具备的重要特征。这次疫情是一次实战状态下的压力测试。我国完备的产业体系、强大的动员组织和产业转换能力，为疫情防控提供了重要物质保障。我国口罩日产能从1月底1000万只提高到目前的5亿只。同时，疫情冲击也暴露出我国产业链、供应链存在的风险隐患。为保障我国产业安全和国家安全，要着力打造自主可控、安全可靠的产业链、供应链，力争重要产品和供应渠道都至少有一个替代来源，形成必要的产业备份系统。</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现在，全国都在复工复产，我们不应该也不可能再简单重复过去的模式，而应该努力重塑新的产业链，全面加大科技创新和进口替代力度，这是深化供给侧结构性改革的重点，也是实现高质量发展的关键。一是要拉长长板，巩固提升优势产业的国际领先地位，锻造一些“杀手锏”技术，持续增强高铁、电力装备、新能源、通信设备等领域的全产业链优势，提升产业质量，拉紧国际产业链对我国的依存关系，形成对外方人为断供的强有力反制和威慑能力。二是要补齐短板，就是要在关系国家安全的领域和节点构建自主可控、安全可靠的国内生产供应体系，在关键时刻可以做到自我循环，确保在极端情况下经济正常运转。</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国线上经济全球领先，在这次疫情防控中发挥了积极作用，线上办公、线上购物、线上教育、线上医疗蓬勃发展并同线下经济深度交融。我们要乘势而上，加快数字经济、数字社会、数字政府建设，推动各领域数字化优化升级，积极参与数字货币、数字税等国际规则制定，塑造新的竞争优势。同时，必须看到，实体经济是基础，各种制造业不能丢，作为14亿人口的大国，粮食和实体产业要以自己为主，这一条绝对不能丢。</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国民经济要正常运转，必须增强防灾备灾意识。天有不测风云，人有旦夕祸福。要大力加强防灾备灾体系和能力建设，舍得花钱，舍得下功夫，宁肯十防九空，有些领域要做好应对百年一遇灾害的准备。要坚持两条腿走路，实行中央储备和地方储备相结合，实物储备和产能储备相结合，国家储备和企业商业储备相结合，搞好军民融合储备。要优化应急物资品种和储备布局，要合理确定储备规模，全面加大投资建设力度。</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在这次抗击疫情过程中，国有企业冲在前面，发挥了重要作用，在促进产业循环中也起到了关键作用。国有企业是中国特色社会主义的重要物质基础和政治基础，是党执政兴国的重要支柱和依靠力量，必须做强做优做大。当然，国有企业也要改革优化，但绝对不能否定、绝对不能削弱。要坚持和完善新型举国体制，不断增强领导力、组织力、执行力。</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这次疫情防控使我们认识到，必须维护产业链、供应链的全球公共产品属性，坚决反对把产业链、供应链政治化、武器化。在国际经贸谈判中，要推动形成维护全球产业链供应链安全、消除非经济因素干扰的国际共识和准则，力争通过国际合作阻止打击全球产业链、供应链的恶劣行为。</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　第三，完善城市化战略。</w:t>
      </w:r>
      <w:r>
        <w:rPr>
          <w:rFonts w:hint="eastAsia" w:ascii="仿宋" w:hAnsi="仿宋" w:eastAsia="仿宋"/>
          <w:sz w:val="32"/>
          <w:szCs w:val="32"/>
          <w:shd w:val="clear" w:color="auto" w:fill="FFFFFF" w:themeFill="background1"/>
        </w:rPr>
        <w:t>我国城市化道路怎么走？这是个重大问题，关键是要把人民生命安全和身体健康作为城市发展的基础目标。目前，我国常住人口城镇化率已经达到60.6%，今后一个时期还会上升。要更好推进以人为核心的城镇化，使城市更健康、更安全、更宜居，成为人民群众高品质生活的空间。</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增强中心城市和城市群等经济发展优势区域的经济和人口承载能力，这是符合客观规律的。同时，城市发展不能只考虑规模经济效益，必须把生态和安全放在更加突出的位置，统筹城市布局的经济需要、生活需要、生态需要、安全需要。要坚持以人民为中心的发展思想，坚持从社会全面进步和人的全面发展出发，在生态文明思想和总体国家安全观指导下制定城市发展规划，打造宜居城市、韧性城市、智能城市，建立高质量的城市生态系统和安全系统。</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产业和人口向优势区域集中是客观经济规律，但城市单体规模不能无限扩张。目前，我国超大城市（城区常住人口1000万人以上）和特大城市（城区常住人口500万人以上） 人口密度总体偏高，北京、上海主城区密度都在每平方公里2万人以上，东京和纽约只有1.3万人左右。长期来看，全国城市都要根据实际合理控制人口密度，大城市人口平均密度要有控制标准。要建设一批产城融合、职住平衡、生态宜居、交通便利的郊区新城，推动多中心、郊区化发展，有序推动数字城市建设，提高智能管理能力，逐步解决中心城区人口和功能过密问题。</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我国各地情况千差万别，要因地制宜推进城市空间布局形态多元化。东部等人口密集地区，要优化城市群内部空间结构，合理控制大城市规模，不能盲目“摊大饼”。要推动城市组团式发展，形成多中心、多层级、多节点的网络型城市群结构。城市之间既要加强互联互通，也要有必要的生态和安全屏障。中西部有条件的省区，要有意识地培育多个中心城市，避免“一市独大”的弊端。我国现有1881个县市，农民到县城买房子、向县城集聚的现象很普遍，要选择一批条件好的县城重点发展，加强政策引导，使之成为扩大内需的重要支撑点。在城市旧城和老旧小区改造，地下管网、停车场建设，托幼、养老、家政、教育、医疗服务等方面都有巨大需求和发展空间。</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第四，调整优化科技投入和产出结构。</w:t>
      </w:r>
      <w:r>
        <w:rPr>
          <w:rFonts w:hint="eastAsia" w:ascii="仿宋" w:hAnsi="仿宋" w:eastAsia="仿宋"/>
          <w:sz w:val="32"/>
          <w:szCs w:val="32"/>
          <w:shd w:val="clear" w:color="auto" w:fill="FFFFFF" w:themeFill="background1"/>
        </w:rPr>
        <w:t>这次疫情防控对我国科技界是一次真刀真枪的检验。科技战线既显了身手，也露了短板。要优化科技资源布局，提升科技创新能力，走出一条符合我国国情的科技研发道路。</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科技发展要坚持问题导向、目标导向。保障人民生命安全和身体健康是党和国家的重要任务，科学研究要从中凝练重大科学前沿和重大攻关课题。要更加重视遗传学、基因学、病毒学、流行病学、免疫学等生命科学的基础研究，加快相关药物疫苗的研发和技术创新，高度重视信息和大数据技术在这些领域的应用。要重视顶层设计，优化基础研究布局，做强优势领域，完善高校专业设置，加强基础学科教育和人才培养，补上冷门短板，把我国基础研究体系逐步壮大起来，努力多出“从0到1”的原创性成果。</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在这次疫情防控中，形成了不少产学研相结合的典范，值得认真总结。要创新科技成果转化机制，发挥企业主体作用和政府统筹作用，促进资金、技术、应用、市场等要素对接，努力解决基础研究“最先一公里”和成果转化、市场应用“最后一公里”有机衔接问题，打通产学研创新链、价值链。</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第五，实现人与自然和谐共生。</w:t>
      </w:r>
      <w:r>
        <w:rPr>
          <w:rFonts w:hint="eastAsia" w:ascii="仿宋" w:hAnsi="仿宋" w:eastAsia="仿宋"/>
          <w:sz w:val="32"/>
          <w:szCs w:val="32"/>
          <w:shd w:val="clear" w:color="auto" w:fill="FFFFFF" w:themeFill="background1"/>
        </w:rPr>
        <w:t>我多次强调，人与自然是生命共同体，人类必须尊重自然、顺应自然、保护自然。这次疫情防控使我们更加深切地认识到，生态文明建设是关系中华民族永续发展的千年大计，必须站在人与自然和谐共生的高度来谋划经济社会发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恩格斯早就指出：“我们不要过分陶醉于我们人类对自然界的胜利。对于每一次这样的胜利，自然界都对我们进行报复。”第一次工业革命以来，人类利用自然的能力不断提高，但过度开发也导致生物多样性减少，迫使野生动物迁徙，增加野生动物体内病原的扩散传播。新世纪以来，从非典到禽流感、中东呼吸综合征、埃博拉病毒，再到这次新冠肺炎疫情，全球新发传染病频率明显升高。只有更好平衡人与自然的关系，维护生态系统平衡，才能守护人类健康。要深化对人与自然生命共同体的规律性认识，全面加快生态文明建设。生态文明这个旗帜必须高扬。</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越来越多的人类活动不断触及自然生态的边界和底线。要为自然守住安全边界和底线，形成人与自然和谐共生的格局。这里既包括有形的边界，也包括无形的边界。要完善国土空间规划，落实好主体功能区战略，明确生态红线，加快形成自然保护地体系，完善生物多样性保护网络，在空间上对经济社会活动进行合理限定。</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要增强全民族生态环保意识，鼓励绿色生产和消费，推动形成健康文明生产生活方式。要深入开展爱国卫生运动，倡导健康饮食文化和良好生活习惯，严厉打击非法捕杀和交易野生动物的行为。</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第六，加强公共卫生体系建设。</w:t>
      </w:r>
      <w:r>
        <w:rPr>
          <w:rFonts w:hint="eastAsia" w:ascii="仿宋" w:hAnsi="仿宋" w:eastAsia="仿宋"/>
          <w:sz w:val="32"/>
          <w:szCs w:val="32"/>
          <w:shd w:val="clear" w:color="auto" w:fill="FFFFFF" w:themeFill="background1"/>
        </w:rPr>
        <w:t>我国公共卫生事业取得了举世公认的成就，但这次疫情防控也反映出我国公共卫生领域还存在明显短板，需要加快补上。</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要从顶层设计上提高公共卫生体系在国家治理体系中的地位，充实中央、省、市、县四级公共卫生机构，加强专业人才培养和队伍建设，提高履职尽责能力。要改善城乡公共卫生环境，加强农村、社区等基层防控和公共卫生服务。要加强公共卫生机构、医院感染病科、生物实验室等的规划建设，做好敏感医疗和实验数据管理。要加强卫生健康教育和科学知识普及，提高群众公共卫生素养。在这次疫情防控中，中医发挥了重要作用，要及时总结经验，加强科学论证，大力发展中医药事业，加强中西医结合，不断提高能力和水平。</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历次抗击重大传染病疫情的实践表明，必须加快形成从下到上早发现、早预警、早应对的体系，努力把疫情控制在萌芽状态。要把增强早期监测预警能力作为健全公共卫生体系的重中之重，完善公共卫生应急管理体系。要加强疾控、医院、科研单位间的信息共享，增强各类已知和新发传染病预警能力。</w:t>
      </w:r>
    </w:p>
    <w:p>
      <w:pPr>
        <w:spacing w:line="360" w:lineRule="auto"/>
        <w:jc w:val="center"/>
        <w:rPr>
          <w:rFonts w:hint="eastAsia" w:ascii="黑体" w:hAnsi="黑体" w:eastAsia="黑体"/>
          <w:b/>
          <w:bCs/>
          <w:sz w:val="48"/>
          <w:szCs w:val="48"/>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8"/>
          <w:szCs w:val="48"/>
          <w:shd w:val="clear" w:color="auto" w:fill="FFFFFF" w:themeFill="background1"/>
        </w:rPr>
        <w:t>不断开拓当代中国马克思主义</w:t>
      </w:r>
    </w:p>
    <w:p>
      <w:pPr>
        <w:spacing w:line="360" w:lineRule="auto"/>
        <w:jc w:val="center"/>
        <w:rPr>
          <w:rFonts w:ascii="黑体" w:hAnsi="黑体" w:eastAsia="黑体"/>
          <w:b/>
          <w:bCs/>
          <w:sz w:val="48"/>
          <w:szCs w:val="48"/>
          <w:shd w:val="clear" w:color="auto" w:fill="FFFFFF" w:themeFill="background1"/>
        </w:rPr>
      </w:pPr>
      <w:r>
        <w:rPr>
          <w:rFonts w:hint="eastAsia" w:ascii="黑体" w:hAnsi="黑体" w:eastAsia="黑体"/>
          <w:b/>
          <w:bCs/>
          <w:sz w:val="48"/>
          <w:szCs w:val="48"/>
          <w:shd w:val="clear" w:color="auto" w:fill="FFFFFF" w:themeFill="background1"/>
        </w:rPr>
        <w:t>政治经济学新境界</w:t>
      </w:r>
    </w:p>
    <w:p>
      <w:pPr>
        <w:spacing w:line="360" w:lineRule="auto"/>
        <w:jc w:val="center"/>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来源：求是网</w:t>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2020年09月25日</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3" w:firstLineChars="200"/>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当代中国马克思主义政治经济学创新发展的重要成果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新时代政治经济学是马克思主义政治经济学中国化的最新理论创新成果。张占斌认为，新时代政治经济学是基于中国经济发展现实问题的思考而形成的思想精华，是习近平新时代中国特色社会主义思想的重要组成部分，这些理论成果，有力指导了我国经济发展实践，开拓了马克思主义政治经济学新境界。一是阐明了中国特色社会主义进入新时代的历史方位，奠定了新时代政治经济学创新发展的立论基点。二是阐明了中国特色社会主义最本质特征和最大优势，明确了新时代政治经济学创新发展的政治方向。三是阐明了坚持以人民为中心的发展思想，强调了新时代政治经济学创新发展的时代主线。四是阐明了我国社会主要矛盾已经转化为人民日益增长的美好生活需要和不平衡不充分的发展之间的矛盾的重大研判，揭示了新时代政治经济学创新发展的重点难点。五是阐明了我国经济发展进入新常态的趋势性特征，提出贯彻新发展理念，以深化供给侧结构性改革为主线，建设现代化经济体系，实现经济从高速增长到高质量发展，建构了新时代政治经济学的理论框架。六是阐明了发挥社会主义制度优势和国家治理现代化的极端重要性，注重把社会主义基本经济制度优势转化为经济治理效能，增强了新时代政治经济学的理论自信。七是阐明了社会主义条件下的政府与市场的互动关系，强调使市场在资源配置中起决定性作用，更好发挥政府作用，确定了新时代政治经济学研究资源配置的基本范式。八是阐明了稳中求进的工作总基调和坚持问题导向的原则，明确建设现代化经济体系是跨越关口的迫切要求和发展的战略目标，提供了新时代政治经济学创新发展的实践舞台。九是阐明了全面深化改革和更高水平开放释放制度红利和发展动力，利用国际国内两个市场、两种资源，构建以国内大循环为主体、国内国际双循环相互促进的新发展格局，刻画了新时代政治经济学创新发展的演进方向。十是阐明了以参与全球经济治理和“一带一路”建设为重点推动开放合作，强调站在历史正确的一边，构建人类命运共同体，拓宽了新时代政治经济学的世界眼光。</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新时代中国特色社会主义经济思想开拓了当代马克思主义政治经济学的新境界。中央党校（国家行政学院）经济学教研部主任韩保江认为，党的十八大以来，世界正经历百年未有之大变局，中国特色社会主义进入新时代，面对深刻变化的国际国内形势，面对经济发展新阶段的新要求，围绕发展中国特色社会主义经济这一主题，习近平总书记提出了一系列新理念新思想新战略，形成了以新发展理念和“七个坚持”为主要内容的习近平新时代中国特色社会主义经济思想。党的十九大以来，习近平总书记又进一步就打赢三大攻坚战，经济高质量发展，建设现代化经济体系，形成以国内大循环为主体、国内国际双循环相互促进的新发展格局，防范化解重大风险和确保经济安全等提出许多新论断新思想。这不仅进一步丰富和发展了中国特色社会主义政治经济学，开创了21世纪马克思主义政治经济学的新境界，而且使中国特色社会主义政治经济学更加定型。</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总书记关于扶贫工作的重要论述开辟了马克思主义贫困与反贫困理论发展新境界。中央党校（国家行政学院）报刊社副社长蒲实认为，党的十八大以来，以习近平同志为核心的党中央高度重视脱贫攻坚工作。习近平总书记对脱贫攻坚提出一系列新思想新观点，作出一系列新决策新部署，形成关于扶贫工作的重要论述。这些重要论述，以马克思主义政治经济学为理论指导，在融合国内外减贫理论精髓基础上，丰富和发展了马克思主义贫困与反贫困理论，是马克思主义中国化的重大理论创新发展成果，开辟了马克思主义贫困与反贫困理论发展新境界。一是坚持和发展马克思主义关于贫困根源的理论。中国共产党人认为，生产力发展不足是导致社会主义社会存在贫困的主要原因。党的十八大以来，解放和发展生产力被视为反贫困、实现共同富裕的关键所在。二是坚持和发展马克思主义关于反贫困理论。“精准扶贫”的提出，既是对马克思主义反贫困理论的继承，又对其进行了完善和发展，以精确识别、精确帮扶、精确管理的贫困治理方式为继续推动反贫困工作创造了可能。</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创新发展当代中国马克思主义政治经济学的重大意义</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应对世界百年未有之大变局的需要。中国人民大学经济学院院长刘守英认为，中国在从小康社会迈向现代化强国的征途中，恰逢世界百年未有之大变局。我们所面临的国际环境的不确定性和博弈前所未有。中华民族伟大复兴必然要求中国实现治理体系和治理能力现代化。解决变局中的重大问题，需要创新原有的经济学理论。当代中国的发展史就是一部活生生的马克思主义中国化的政治经济学史，中国未来发展面临的重大问题仍然是政治经济问题，因此，必须不断开拓当代中国马克思主义政治经济学新境界。</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更好回答我国经济发展的理论和实践问题。蒲实认为，在风云变幻的世界经济大潮中，能不能驾驭好中国经济这艘大船，是对我们党的重大考验。马克思主义政治经济学是马克思主义的重要组成部分，也是我们坚持和发展马克思主义的必修课。面对极其复杂的国内外经济形势，面对纷繁多样的经济现象，作为一门在回答和解决时代课题中不断创新发展的学科，学习马克思主义政治经济学基本原理和方法论，推动当代中国马克思主义政治经济学创新发展，有利于我们掌握科学的经济分析方法，认识经济运动过程，把握社会经济发展规律，提高驾驭社会主义市场经济能力，对坚持和发展中国特色社会主义、推进社会主义现代化强国建设，具有重大的战略意义。</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为建设社会主义现代化强国提供发展理念和制度支撑。张占斌认为，新时代政治经济学是习近平新时代中国特色社会主义思想指导下经济理论创新的最新成果，为建设社会主义现代化强国提供发展理念和制度支撑。新时代政治经济学明确了新时代的奋斗目标和面临的主要矛盾以及主要任务，按照坚持和完善中国特色社会主义制度、推进国家治理体系和治理能力现代化的要求，完善了社会主义基本经济制度，强调新发展理念贯彻落实，实现了当代中国马克思主义、21世纪马克思主义经济理论的重大创新。新时代政治经济学是中国特色社会主义政治经济学的最新发展，深刻揭示了经济社会发展的一般规律，积极应对21世纪全球经济发展的时代挑战，主动回应了发展当代中国马克思主义政治经济学的现实基础和实践需要，以建设社会主义现代化强国为使命，将马克思主义政治经济学推向了新境界。新时代政治经济学是对中国特色社会主义经济建设宝贵经验的总结，为新时代推动中国经济高质量发展提供了道路指引和方向遵循。</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创新发展当代中国马克思主义政治经济学的方法和原则</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坚持问题导向。南京大学原党委书记洪银兴认为，问题是创新的起点，也是创新的动力源。只有聆听时代的声音，回应时代的呼唤，认真研究解决所处时代重大而紧迫的问题，才能推动理论创新。要摆脱先验论导向。由先验的理论出发求证先验的理论，只能形成脱离实际的教条，不能解释现实的经济问题。要克服模型导向。模型导向是一种依据数学模型的抽象分析，着力点不是针对现实经济问题的理论创新。中国特色社会主义政治经济学不简单排斥模型分析方法，但否认模型导向。需要的是重大的改革和发展问题导向的理论创新。当代马克思主义政治经济学创新要回应问题。要准确回答我国经济发展的理论和实践问题。中国特色社会主义政治经济学的理论指导力，要以对现实经济的解释力为基础。</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当代中国马克思主义政治经济学创新发展要处理好三大关系。南开大学原副校长逄锦聚认为，新时代中国特色社会主义政治经济学创新要妥善处理三个问题。一是实践与理论的关系。坚持实践第一，总结好当代中国经济建设和改革开放的实践经验，并上升为科学理论，再用科学理论指导实践。二是中国与世界的关系。立足中国国情，认真研究时代和世界。加强对时代发展提出的重大课题研究，吸收中国传统文化中的优秀经济思想，学习和借鉴世界各国文明成果。三是马克思主义经济学与西方经济学关系。坚持以马克思主义为指导，借鉴西方经济学有益成分。要反对以西方经济学剪裁中国实践，把中国实践装进西方理论筐里的倾向。创新发展马克思主义政治经济学，不是单一学科和少数人的事情，而需要多学科共同努力，汇聚广大的学者队伍，共创新时代中国特色社会主义政治经济学的辉煌。</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坚持研究现实问题。刘守英认为，以问题为导向是科学的方法。一是以问题为导向是准确认识国情和进行理论创新的前提。理论的好坏在于其是否基于国情，理论的作用在于是否与国情相契合。理论出错往往由于无视国情的生搬硬套和拿来主义。二是以问题为导向更能形成解释和解决社会变迁问题的理论。以问题为导向，找准所研究的问题，求解解决问题的方案，就不容易出错。三是以问题为导向符合经济科学的研究规范。以问题为导向就是基于所列出的问题，建立和设定一组假设和前提条件，分析问题的成因，提出解决问题的方案。</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坚持正确科学的研究路径。武汉大学经济发展研究中心教授简新华认为，改革开放以来中国经济学的研究存在两种偏差。一是从马克思主义政治经济学中寻章摘句，完全否定和拒绝西方经济学，缺乏对实际问题特别是新问题的深入研究探讨。二是认为马克思主义政治经济学已经过时，主要引进、学习、运用西方经济学的理论和方法，分析研究中国的改革开放和经济发展。在新时代，我们要从当今时代特征和中国国情出发，紧密联系中国改革开放和经济发展的实践，实事求是，与时俱进，参考借鉴现代西方经济学的有用理论和方法，坚持和创新发展马克思主义政治经济学的经典理论和立场观点方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马克思主义政治经济学研究必须遵守逻辑一致性原则。清华大学政治经济学研究中心主任蔡继明认为，理论只有彻底才能说服人，理论如何才能彻底呢？首要的一点是必须遵守逻辑一致性原则，也就是说，在同一思维过程不能出现逻辑矛盾，否则就是不正确的思维。开展私有制与公有制的关系、生产力发展水平与商品经济及私有制的关系、劳动价值论、剩余价值理论、绝对地租理论、资本积累理论、社会主义主要矛盾、社会主义经济与社会主义市场经济以及社会主义与社会主义初级阶段的关系等方面的研究，都要保持逻辑一致性。</w:t>
      </w:r>
    </w:p>
    <w:p>
      <w:pPr>
        <w:rPr>
          <w:rFonts w:hint="eastAsia" w:ascii="仿宋" w:hAnsi="仿宋" w:eastAsia="仿宋"/>
          <w:b/>
          <w:bCs/>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hint="eastAsia" w:ascii="仿宋" w:hAnsi="仿宋" w:eastAsia="仿宋"/>
          <w:b/>
          <w:bCs/>
          <w:sz w:val="32"/>
          <w:szCs w:val="32"/>
          <w:shd w:val="clear" w:color="auto" w:fill="FFFFFF" w:themeFill="background1"/>
        </w:rPr>
        <w:t>推进当代中国马克思主义政治经济学创新发展的重点内容</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政治经济学面对的重大理论问题。洪银兴认为，当代中国马克思主义政治经济学创新发展要研究以下这些方面的问题：关于社会主义本质的理论，关于社会主义初级阶段基本经济制度的理论，关于创新、协调、绿色、开放、共享的新发展理念，关于发展社会主义市场经济，使市场在资源配置中起决定性作用，更好发挥政府作用的理论，关于我国经济发展进入新常态、深化供给侧结构性改革、推动经济高质量发展的理论，关于推动新型工业化、信息化、城镇化、农业现代化同步发展和区域协调发展的理论，关于用好国际国内两个市场、两种资源的理论，关于加快形成以国内大循环为主体、国内国际双循环相互促进的新发展格局的理论，关于促进社会公平正义、逐步实现全体人民共同富裕的理论，关于统筹发展和安全的理论。</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坚持和完善社会主义基本经济制度。国家发展改革委员会宏观经济研究院原常务副院长林兆木认为，党的十九届四中全会从坚持和完善中国特色社会主义制度、推进国家治理体系和治理能力现代化的全局和战略高度，对坚持和完善社会主义基本经济制度作出新论断新部署。这要求我们在理论和实践上更加注重各项基本经济制度的内在联系和协同推进，更加注重每项基本经济制度中两个方面的彼此协调和相互促进。坚持公有制为主体、多种所有制经济共同发展，全面贯彻“两个毫不动摇”。巩固和发展公有制经济，必须深化国资国企改革。鼓励、支持、引导非公有制经济发展，需要在要素获取、准入许可、经营运行、政府采购和招投标等方面对各类所有制企业平等对待，破除制约市场竞争的各类障碍和隐性壁垒，营造各种所有制主体依法平等使用资源要素、公开公平公正参与竞争、同等受到法律保护的市场环境。坚持按劳分配为主体、多种分配方式并存，全面贯彻按劳分配和按生产要素分配相结合。生产资料分配决定生产成果分配，公有制为主体决定了分配方式必然以按劳分配为主体，多种所有制经济共同发展决定了多种分配方式并存，而各类生产要素按贡献决定报酬正是多种分配方式并存的体现。以完善产权制度和要素市场化配置为重点，进一步完善社会主义市场经济体制。我国发展实践证明，把社会主义制度和市场经济有机结合起来的社会主义市场经济体制具有巨大优越性，是发展社会生产力的有力保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新时代中国经济理论创新的概念基础。中国社会科学院经济研究所所长黄群慧认为，进行理论创新首先应从概念出发，有概念，然后才能形成理论体系。习近平新时代中国特色社会主义经济思想，坚持马克思主义政治经济学的基本立场，坚持以人民为中心的发展思想和新发展理念，追求高质量发展，完全符合马克思主义立场观点方法。</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中国特色社会主义政治经济学涵盖三个层次。复旦大学马克思主义研究院副院长孟捷认为，现代经济的构造要有三个层次，一是经济学的理论或范式，二是历史制度分析，三是政策分析。</w:t>
      </w:r>
    </w:p>
    <w:p>
      <w:pPr>
        <w:spacing w:line="360" w:lineRule="auto"/>
        <w:jc w:val="center"/>
        <w:rPr>
          <w:rFonts w:ascii="黑体" w:hAnsi="黑体" w:eastAsia="黑体"/>
          <w:b/>
          <w:bCs/>
          <w:sz w:val="48"/>
          <w:szCs w:val="48"/>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8"/>
          <w:szCs w:val="48"/>
          <w:shd w:val="clear" w:color="auto" w:fill="FFFFFF" w:themeFill="background1"/>
        </w:rPr>
        <w:t>滴水穿石的启示</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习近平</w:t>
      </w:r>
    </w:p>
    <w:p>
      <w:pPr>
        <w:spacing w:line="360" w:lineRule="auto"/>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来源：</w:t>
      </w:r>
      <w:r>
        <w:fldChar w:fldCharType="begin"/>
      </w:r>
      <w:r>
        <w:instrText xml:space="preserve"> HYPERLINK "http://theory.people.com.cn/" \t "_blank" </w:instrText>
      </w:r>
      <w:r>
        <w:fldChar w:fldCharType="separate"/>
      </w:r>
      <w:r>
        <w:rPr>
          <w:rStyle w:val="15"/>
          <w:rFonts w:hint="eastAsia" w:ascii="仿宋" w:hAnsi="仿宋" w:eastAsia="仿宋"/>
          <w:b/>
          <w:bCs/>
          <w:color w:val="000000" w:themeColor="text1"/>
          <w:sz w:val="32"/>
          <w:szCs w:val="32"/>
          <w:u w:val="none"/>
          <w:shd w:val="clear" w:color="auto" w:fill="FFFFFF" w:themeFill="background1"/>
          <w14:textFill>
            <w14:solidFill>
              <w14:schemeClr w14:val="tx1"/>
            </w14:solidFill>
          </w14:textFill>
        </w:rPr>
        <w:t>人民网</w:t>
      </w:r>
      <w:r>
        <w:rPr>
          <w:rStyle w:val="15"/>
          <w:rFonts w:hint="eastAsia" w:ascii="仿宋" w:hAnsi="仿宋" w:eastAsia="仿宋"/>
          <w:b/>
          <w:bCs/>
          <w:color w:val="000000" w:themeColor="text1"/>
          <w:sz w:val="32"/>
          <w:szCs w:val="32"/>
          <w:u w:val="none"/>
          <w:shd w:val="clear" w:color="auto" w:fill="FFFFFF" w:themeFill="background1"/>
          <w14:textFill>
            <w14:solidFill>
              <w14:schemeClr w14:val="tx1"/>
            </w14:solidFill>
          </w14:textFill>
        </w:rPr>
        <w:fldChar w:fldCharType="end"/>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2014年10月28日</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滴水穿石的自然景观，我是在插队落户时便耳闻目睹，叹为观止的。直至现在，其锲而不舍的情景仍每每浮现在眼前，我从中领略了不少生命和运动的哲理。</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坚硬如石，柔情似水——可见石之顽固，水之轻飘。但滴水终究可以穿石，水终究赢得了胜利。</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喻之于人，是一种前仆后继、勇于牺牲的人格的完美体现。一滴水，既小且弱，对付顽石，肯定粉身碎骨。它在牺牲的瞬间，虽然未能看见自身的价值和成果，但其价值和成果体现在无数水滴前仆后继的粉身碎骨之中，体现在终于穿石的成功之中。在整个历史发展进程，在一个经济落后地区发展进程，都应该不追慕自身的显赫，应寻求一点一滴的进取，甘于成为总体成功的铺垫。当每一个工作者都成为这样的“水滴”、这样的牺牲者时，我们何愁于不能造就某种历史的成功契机？!</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喻之于事，则是以柔克刚、以弱制强的辩证法原理的成功显示。我以为“水滴”敢字当头、义无反顾的精神弥足珍贵。我们正在从事的经济建设工作，必然会面临各种错综复杂的局面，是迎难而上，还是畏难而逃，这就看我们有没有一股唯物主义者的勇气了。战战兢兢，如临深渊，如履薄冰，那就什么也别想做，什么也做不成。但仅有勇气还是不够。一滴滴水对准一块石头，目标一致，矢志不移，日复一日，年复一年地滴下去——这才造就出滴水穿石的神奇！我们的经济建设工作又何尝不是如此。就拿经济比较落后的地区来说，她的发展总要受历史条件、自然环境、地理因素等诸方面的制约，没有什么捷径可走，不可能一夜之间就发生巨变，只能是渐进的，由量变到质变的，滴水穿石般的变化。如果我们一说起改革开放，就想马上会四方来助，八面来风，其结果，只能是多了不切实际的幻想，少了艰苦奋斗的精神；如果我们一谈到经济的发展，就想到盖成高楼大厦，开办巨型工厂，为追求戏剧性的效果而淡漠了必要的基础建设意识，那终究会功者难成，时者易失！</w:t>
      </w: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所以我们需要的是立足于实际又胸怀长远目标的实干，而不需要不甘寂寞、好高骛远的空想；我们需要的是一步一个脚印的实干精神，而不需要新官上任只烧三把火希图侥幸成功的投机心理；我们需要的是锲而不舍的韧劲，而不需要“三天打鱼，两天晒网”的散漫。</w:t>
      </w:r>
    </w:p>
    <w:p>
      <w:pPr>
        <w:ind w:firstLine="640" w:firstLineChars="200"/>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我推崇滴水穿石的景观，实在是推崇一种前仆后继，甘于为总体成功牺牲的完美人格；推崇一种胸有宏图、扎扎实实、持之以恒、至死不渝的精神。</w:t>
      </w:r>
    </w:p>
    <w:p>
      <w:pPr>
        <w:spacing w:line="360" w:lineRule="auto"/>
        <w:jc w:val="center"/>
        <w:rPr>
          <w:rFonts w:ascii="黑体" w:hAnsi="黑体" w:eastAsia="黑体"/>
          <w:b/>
          <w:bCs/>
          <w:sz w:val="48"/>
          <w:szCs w:val="48"/>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8"/>
          <w:szCs w:val="48"/>
          <w:shd w:val="clear" w:color="auto" w:fill="FFFFFF" w:themeFill="background1"/>
        </w:rPr>
        <w:t>习近平在湖南考察时强调</w:t>
      </w:r>
    </w:p>
    <w:p>
      <w:pPr>
        <w:spacing w:line="360" w:lineRule="auto"/>
        <w:jc w:val="center"/>
        <w:rPr>
          <w:rFonts w:hint="eastAsia" w:ascii="黑体" w:hAnsi="黑体" w:eastAsia="黑体"/>
          <w:b/>
          <w:bCs/>
          <w:sz w:val="48"/>
          <w:szCs w:val="48"/>
          <w:shd w:val="clear" w:color="auto" w:fill="FFFFFF" w:themeFill="background1"/>
        </w:rPr>
      </w:pPr>
      <w:r>
        <w:rPr>
          <w:rFonts w:hint="eastAsia" w:ascii="黑体" w:hAnsi="黑体" w:eastAsia="黑体"/>
          <w:b/>
          <w:bCs/>
          <w:sz w:val="48"/>
          <w:szCs w:val="48"/>
          <w:shd w:val="clear" w:color="auto" w:fill="FFFFFF" w:themeFill="background1"/>
        </w:rPr>
        <w:t>在推动高质量发展上闯出新路子 谱写新时代中国特色社会主义湖南新篇章</w:t>
      </w:r>
    </w:p>
    <w:p>
      <w:pPr>
        <w:spacing w:line="360" w:lineRule="auto"/>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来源：《人民日报</w:t>
      </w:r>
      <w:r>
        <w:rPr>
          <w:rFonts w:hint="eastAsia" w:ascii="仿宋" w:hAnsi="仿宋" w:eastAsia="仿宋"/>
          <w:b/>
          <w:bCs/>
          <w:sz w:val="32"/>
          <w:szCs w:val="32"/>
          <w:shd w:val="clear" w:color="auto" w:fill="FFFFFF" w:themeFill="background1"/>
          <w:lang w:eastAsia="zh-CN"/>
        </w:rPr>
        <w:t>》</w:t>
      </w:r>
      <w:r>
        <w:rPr>
          <w:rFonts w:hint="eastAsia" w:ascii="仿宋" w:hAnsi="仿宋" w:eastAsia="仿宋"/>
          <w:b/>
          <w:bCs/>
          <w:sz w:val="32"/>
          <w:szCs w:val="32"/>
          <w:shd w:val="clear" w:color="auto" w:fill="FFFFFF" w:themeFill="background1"/>
        </w:rPr>
        <w:t xml:space="preserve">  </w:t>
      </w:r>
      <w:r>
        <w:rPr>
          <w:rFonts w:ascii="仿宋" w:hAnsi="仿宋" w:eastAsia="仿宋"/>
          <w:b/>
          <w:bCs/>
          <w:sz w:val="32"/>
          <w:szCs w:val="32"/>
          <w:shd w:val="clear" w:color="auto" w:fill="FFFFFF" w:themeFill="background1"/>
        </w:rPr>
        <w:t xml:space="preserve"> </w:t>
      </w:r>
      <w:r>
        <w:rPr>
          <w:rFonts w:hint="eastAsia" w:ascii="仿宋" w:hAnsi="仿宋" w:eastAsia="仿宋"/>
          <w:b/>
          <w:bCs/>
          <w:sz w:val="32"/>
          <w:szCs w:val="32"/>
          <w:shd w:val="clear" w:color="auto" w:fill="FFFFFF" w:themeFill="background1"/>
        </w:rPr>
        <w:t xml:space="preserve">2020年09月19日 </w:t>
      </w:r>
      <w:r>
        <w:rPr>
          <w:rFonts w:ascii="Calibri" w:hAnsi="Calibri" w:eastAsia="仿宋" w:cs="Calibri"/>
          <w:b/>
          <w:bCs/>
          <w:sz w:val="32"/>
          <w:szCs w:val="32"/>
          <w:shd w:val="clear" w:color="auto" w:fill="FFFFFF" w:themeFill="background1"/>
        </w:rPr>
        <w:t> </w:t>
      </w:r>
      <w:r>
        <w:rPr>
          <w:rFonts w:hint="eastAsia" w:ascii="仿宋" w:hAnsi="仿宋" w:eastAsia="仿宋"/>
          <w:b/>
          <w:bCs/>
          <w:sz w:val="32"/>
          <w:szCs w:val="32"/>
          <w:shd w:val="clear" w:color="auto" w:fill="FFFFFF" w:themeFill="background1"/>
        </w:rPr>
        <w:t xml:space="preserve"> 第</w:t>
      </w:r>
      <w:r>
        <w:rPr>
          <w:rFonts w:ascii="Calibri" w:hAnsi="Calibri" w:eastAsia="仿宋" w:cs="Calibri"/>
          <w:b/>
          <w:bCs/>
          <w:sz w:val="32"/>
          <w:szCs w:val="32"/>
          <w:shd w:val="clear" w:color="auto" w:fill="FFFFFF" w:themeFill="background1"/>
        </w:rPr>
        <w:t> </w:t>
      </w:r>
      <w:r>
        <w:rPr>
          <w:rFonts w:hint="eastAsia" w:ascii="仿宋" w:hAnsi="仿宋" w:eastAsia="仿宋"/>
          <w:b/>
          <w:bCs/>
          <w:sz w:val="32"/>
          <w:szCs w:val="32"/>
          <w:shd w:val="clear" w:color="auto" w:fill="FFFFFF" w:themeFill="background1"/>
        </w:rPr>
        <w:t>01 版</w:t>
      </w:r>
    </w:p>
    <w:p>
      <w:pPr>
        <w:ind w:firstLine="640" w:firstLineChars="200"/>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要落实党中央决策部署，坚持稳中求进工作总基调，贯彻新发展理念，坚持以供给侧结构性改革为主线，决胜全面建成小康社会、决战脱贫攻坚，扎实做好“六稳”工作，全面落实“六保”任务，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ascii="Calibri" w:hAnsi="Calibri" w:eastAsia="仿宋" w:cs="Calibri"/>
          <w:sz w:val="32"/>
          <w:szCs w:val="32"/>
          <w:shd w:val="clear" w:color="auto" w:fill="FFFFFF" w:themeFill="background1"/>
        </w:rPr>
        <w:t> </w:t>
      </w:r>
      <w:r>
        <w:rPr>
          <w:rFonts w:hint="eastAsia" w:ascii="仿宋" w:hAnsi="仿宋" w:eastAsia="仿宋"/>
          <w:sz w:val="32"/>
          <w:szCs w:val="32"/>
          <w:shd w:val="clear" w:color="auto" w:fill="FFFFFF" w:themeFill="background1"/>
        </w:rPr>
        <w:t>“半条被子”的故事让人民群众认识了共产党，把党当成自己人。正因为有人民群众支持和拥护，我们党才能走过辉煌历程，取得伟大成就。我们党坚持为人民服务，不仅仅是一句口号，而是坚持不懈的实际行动</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ascii="Calibri" w:hAnsi="Calibri" w:eastAsia="仿宋" w:cs="Calibri"/>
          <w:sz w:val="32"/>
          <w:szCs w:val="32"/>
          <w:shd w:val="clear" w:color="auto" w:fill="FFFFFF" w:themeFill="background1"/>
        </w:rPr>
        <w:t> </w:t>
      </w:r>
      <w:r>
        <w:rPr>
          <w:rFonts w:hint="eastAsia" w:ascii="仿宋" w:hAnsi="仿宋" w:eastAsia="仿宋"/>
          <w:sz w:val="32"/>
          <w:szCs w:val="32"/>
          <w:shd w:val="clear" w:color="auto" w:fill="FFFFFF" w:themeFill="background1"/>
        </w:rPr>
        <w:t>文化和科技融合，既催生了新的文化业态、延伸了文化产业链，又集聚了大量创新人才，是朝阳产业，大有前途。谋划“十四五”时期发展，要高度重视发展文化产业。要坚持把社会效益放在首位，牢牢把握正确导向，守正创新，大力弘扬和培育社会主义核心价值观，努力实现社会效益和经济效益有机统一，确保文化产业持续健康发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w:t>
      </w:r>
      <w:r>
        <w:rPr>
          <w:rFonts w:ascii="Calibri" w:hAnsi="Calibri" w:eastAsia="仿宋" w:cs="Calibri"/>
          <w:sz w:val="32"/>
          <w:szCs w:val="32"/>
          <w:shd w:val="clear" w:color="auto" w:fill="FFFFFF" w:themeFill="background1"/>
        </w:rPr>
        <w:t> </w:t>
      </w:r>
      <w:r>
        <w:rPr>
          <w:rFonts w:hint="eastAsia" w:ascii="仿宋" w:hAnsi="仿宋" w:eastAsia="仿宋"/>
          <w:sz w:val="32"/>
          <w:szCs w:val="32"/>
          <w:shd w:val="clear" w:color="auto" w:fill="FFFFFF" w:themeFill="background1"/>
        </w:rPr>
        <w:t>当前和今后一个时期，我国发展仍然处于重要战略机遇期，但机遇和挑战都有新的发展变化。要准确识变、科学应变、主动求变，更加重视激活高质量发展的动力活力，更加重视催生高质量发展的新动能新优势。要有序推进产业结构优化升级，加快发展优势产业，着力筑牢产业基础，推动产业链现代化。要注重扩大有效投资、繁荣居民消费。要围绕产业链部署创新链、围绕创新链布局产业链，强化企业技术创新主体地位，完善成果转化和激励机制，提升自主创新能力。要坚持目标引领和问题导向，拿出更大的勇气、更实的举措破除深层次体制机制障碍。要主动服务国家开放战略，深度融入共建“一带一路”，推动对外贸易创新发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xml:space="preserve">　 </w:t>
      </w:r>
      <w:r>
        <w:rPr>
          <w:rFonts w:ascii="仿宋" w:hAnsi="仿宋" w:eastAsia="仿宋"/>
          <w:sz w:val="32"/>
          <w:szCs w:val="32"/>
          <w:shd w:val="clear" w:color="auto" w:fill="FFFFFF" w:themeFill="background1"/>
        </w:rPr>
        <w:t xml:space="preserve"> </w:t>
      </w:r>
      <w:r>
        <w:rPr>
          <w:rFonts w:hint="eastAsia" w:ascii="仿宋" w:hAnsi="仿宋" w:eastAsia="仿宋"/>
          <w:sz w:val="32"/>
          <w:szCs w:val="32"/>
          <w:shd w:val="clear" w:color="auto" w:fill="FFFFFF" w:themeFill="background1"/>
        </w:rPr>
        <w:t>要坚持农业农村优先发展，推动实施乡村振兴战略。要牢固树立绿水青山就是金山银山的理念，在生态文明建设上展现新作为。要坚持以人民为中心的发展思想，着力办好群众各项“急难愁盼”问题。要教育引导广大党员、干部发扬革命传统，传承红色基因</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本报长沙9月18日电</w:t>
      </w:r>
      <w:r>
        <w:rPr>
          <w:rFonts w:ascii="Calibri" w:hAnsi="Calibri" w:eastAsia="仿宋" w:cs="Calibri"/>
          <w:sz w:val="32"/>
          <w:szCs w:val="32"/>
          <w:shd w:val="clear" w:color="auto" w:fill="FFFFFF" w:themeFill="background1"/>
        </w:rPr>
        <w:t> </w:t>
      </w:r>
      <w:r>
        <w:rPr>
          <w:rFonts w:hint="eastAsia" w:ascii="仿宋" w:hAnsi="仿宋" w:eastAsia="仿宋"/>
          <w:sz w:val="32"/>
          <w:szCs w:val="32"/>
          <w:shd w:val="clear" w:color="auto" w:fill="FFFFFF" w:themeFill="background1"/>
        </w:rPr>
        <w:t>中共中央总书记、国家主席、中央军委主席习近平近日在湖南考察时强调，要落实党中央决策部署，坚持稳中求进工作总基调，贯彻新发展理念，坚持以供给侧结构性改革为主线，决胜全面建成小康社会、决战脱贫攻坚，扎实做好“六稳”工作，全面落实“六保”任务，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九月的三湘大地，洋溢着丰收的喜悦。16日至18日，习近平在湖南省委书记杜家毫、省长许达哲陪同下，先后来到郴州、长沙等地，深入农村、企业、产业园、学校等，就统筹推进常态化疫情防控和经济社会发展工作、谋划“十四五”时期经济社会发展进行调研。</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16日下午，习近平首先来到郴州市汝城县文明瑶族乡沙洲瑶族村考察调研。1934年，红军长征路过这里，留下了“半条被子”的感人故事。习近平走进“半条被子的温暖”专题陈列馆，了解当地加强基层党的建设、开展红色旅游和红色教育情况。习近平指出，“半条被子”的故事充分体现了中国共产党的人民情怀和为民本质。长征途中，毛泽东同志指出，中国工人、农民、兵士以及一切劳苦民众的出路在共产党主张的苏维埃红军，我们一定会胜利。今天，我们更要坚定道路自信，兑现党的誓言和诺言，同人民群众风雨同舟、血肉相连、命运与共，继续走好新时代的长征路。</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随后，习近平来到村服务中心、卫生室，了解基层公共服务工作和基本医疗保障情况。他强调，要把村为民服务中心作为基层治理体系的重要阵地建设好，完善充实服务事项，提高为民服务水平，增强为民服务的精准性和实效性。在接续推进乡村振兴中，要继续选派驻村第一书记，加强基层党组织建设，提高基层党组织的政治素质和战斗力。</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近年来，沙洲瑶族村大力发展乡村旅游和特优水果种植，建起了1500亩的沙洲现代农旅示范基地。习近平乘车来到基地了解扶贫产业发展和增收情况。他指出，要鼓励发展农民合作社，推动农业适度规模经营，加强对农民的科技服务，提高农产品质量，提高参与市场竞争和应对灾害能力。</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接着来到文明瑶族乡第一片小学，走进厨房、储藏间，察看学生餐营养搭配和食品安全。四年级的同学们正在上思政课，看到总书记走进来，齐声向习爷爷问好。习近平对同学们说，你们今天是小树苗，将来要长成参天大树，中华民族伟大复兴的中国梦将在你们身上实现。希望同学们把红色基因传承好，好好学习知识和本领，努力成长为德智体美劳全面发展的社会主义建设者和接班人。各级党委和政府要关心关爱广大基层教师，落实好工资、社保、医疗、继续培训等各项政策。</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今年52岁的村民朱小红，是“半条被子”故事主人公徐解秀的孙子。习近平来到他家看望慰问。朱小红告诉总书记，这些年他和妻子参加了村里组织的蔬菜种植、厨师技能等培训，凭着一技之长实现了脱贫，又依托景区办起了民宿。习近平指出，中国共产党的奋斗目标就是为了让人民翻身得解放、过上好生活。要始终坚持全心全意为人民服务的根本宗旨，继续为实现人民对美好生活的向往而奋斗。他希望朱小红一家在讲好红色故事、传承红色基因方面发挥积极作用。</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离开朱小红家，习近平步行察看村容村貌。雨后的沙洲村青山滴翠，彩霞满天。闻讯赶来的村民和游客们高声欢呼“总书记好！”习近平频频向大家挥手致意，对乡亲们说，“半条被子”的故事让人民群众认识了共产党，把党当成自己人。正因为有人民群众支持和拥护，我们党才能走过辉煌历程，取得伟大成就。沙洲村是“半条被子”故事的发生地，今天我专门来这里看望乡亲们。作为一名中国共产党员，我要不断接受教育、接受洗礼。我们党坚持为人民服务，不仅仅是一句口号，而是坚持不懈的实际行动。我们即将全面建成小康社会，接下来要为全面建成社会主义现代化强国而奋斗，让老百姓生活更加富裕、更加幸福。</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17日下午，习近平在长沙市考察调研。山河智能装备股份有限公司是一家装备制造领域的龙头企业，产品行销全球。习近平来到公司生产车间，察看装备制造流程，了解技术研发、生产制造情况，对他们的创新精神表示赞赏。习近平强调，自主创新是企业的生命，是企业爬坡过坎、发展壮大的根本。关键核心技术必须牢牢掌握在自己手里。要坚定不移把制造业和实体经济做强做优做大。我们强调构建新发展格局，不是关起门来搞建设，而是要继续扩大开放。</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马栏山视频文创产业园以数字视频创意为龙头，汇集了各类文创企业3000多家。习近平来到产业园，考察园区开展企业党建和内容生产、技术研发、人才培养等。习近平指出，文化和科技融合，既催生了新的文化业态、延伸了文化产业链，又集聚了大量创新人才，是朝阳产业，大有前途。谋划“十四五”时期发展，要高度重视发展文化产业。要坚持把社会效益放在首位，牢牢把握正确导向，守正创新，大力弘扬和培育社会主义核心价值观，努力实现社会效益和经济效益有机统一，确保文化产业持续健康发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岳麓书院位于长沙岳麓山脚下、湖南大学校园内，是一所创建于北宋年间的千年学府。习近平来到这里考察调研，了解人才培养、文化传承等情况。书院里，习近平同正在开展思政课现场教学的师生们亲切交流。他强调，要把课堂教学和实践教学有机结合起来，充分运用丰富的历史文化资源，紧密联系中国共产党和中国人民的奋斗历程，深刻领悟马克思主义中国化的内在道理，深刻领悟为什么历史和人民选择了中国共产党和社会主义，进一步坚定“四个自信”。</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走出书院，广场上挤满了学生，大家齐声欢呼。习近平微笑地向大家挥手致意，对同学们说，在全面建设社会主义现代化国家新征程上，同学们将是接过历史接力棒的主力军。希望大家不负时代重托，不负青春韶华，勤奋学习，树立正确的世界观、人生观、价值观，走好人生道路，为实现第二个百年奋斗目标、实现中华民族伟大复兴的中国梦奉献自己的智慧和力量！</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18日上午，习近平听取了湖南省委和省政府工作汇报，对湖南各项工作取得的成绩给予肯定，希望湖南在建设富饶美丽幸福新湖南的征程上取得新成就。</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强调，当前和今后一个时期，我国发展仍然处于重要战略机遇期，但机遇和挑战都有新的发展变化。要准确识变、科学应变、主动求变，更加重视激活高质量发展的动力活力，更加重视催生高质量发展的新动能新优势。要有序推进产业结构优化升级，加快发展优势产业，着力筑牢产业基础，推动产业链现代化。要注重扩大有效投资、繁荣居民消费。要围绕产业链部署创新链、围绕创新链布局产业链，强化企业技术创新主体地位，完善成果转化和激励机制，提升自主创新能力。要坚持目标引领和问题导向，拿出更大的勇气、更实的举措破除深层次体制机制障碍。要主动服务国家开放战略，深度融入共建“一带一路”，推动对外贸易创新发展。</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指出，要坚持农业农村优先发展，推动实施乡村振兴战略。要扛稳粮食安全的重任，稳步提升粮食产能，全面压实耕地保护责任，推进高标准农田建设，坚决遏制各类违法乱占耕地行为。要深入推进农业供给侧结构性改革，因地制宜培育壮大优势特色产业，推动农村一二三产业融合发展。要深化农业农村改革，激活乡村振兴内生动力。要落实“四个不摘”，建立健全防止返贫长效机制，深入研究接续推进全面脱贫与乡村振兴有效衔接。</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强调，要牢固树立绿水青山就是金山银山的理念，在生态文明建设上展现新作为。要坚持共抓大保护、不搞大开发，做好洞庭湖生态保护修复，统筹推进长江干支流沿线治污治岸治渔，做好渔民转产安置和民生保障工作。要持续改善生态环境质量，落实生态环境保护责任制，坚决打好蓝天、碧水、净土保卫战。要统筹推进山水林田湖草系统治理，推动生态系统功能整体性提升。要加强农业面源污染治理，推进农村人居环境整治。</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指出，要坚持以人民为中心的发展思想，着力办好群众各项“急难愁盼”问题。要落实就业优先政策，突出做好高校毕业生、退役军人、农民工、城镇困难人员等重点群体就业工作。要全面贯彻党的教育方针，落实立德树人根本任务，深化教育改革，把社会主义核心价值观教育融入各级各类学校课程。要聚焦解决“看病难、看病贵”问题，深化公立医院改革，加强县级医院综合能力建设，加强标准化村卫生室和城市社区卫生机构建设，健全公共卫生和疾病预防控制体系。要搞好民族团结进步宣传教育，引导各族群众树立正确的祖国观、民族观、文化观、历史观，巩固和发展平等团结互助和谐的社会主义民族关系。</w:t>
      </w:r>
    </w:p>
    <w:p>
      <w:pPr>
        <w:ind w:firstLine="653"/>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习近平强调，湖南是一方红色热土，大批共产党人在这片热土谱写了感天动地的英雄壮歌。要教育引导广大党员、干部发扬革命传统，传承红色基因。各级党组织要把党的政治建设放在首位，教育引导广大党员、干部筑牢信仰之基、补足精神之钙、把稳思想之舵。要密切联系群众，经常深入基层、深入实际，把工作抓到群众心坎上，力戒形式主义、官僚主义。要坚持“老虎”、“苍蝇”一起打，一体推进不敢腐、不能腐、不想腐体制机制建设。要发扬斗争精神，增强斗争本领，敢打硬仗、善打胜仗，不断打开事业新局面。</w:t>
      </w:r>
      <w:r>
        <w:rPr>
          <w:rFonts w:ascii="仿宋" w:hAnsi="仿宋" w:eastAsia="仿宋"/>
          <w:sz w:val="32"/>
          <w:szCs w:val="32"/>
          <w:shd w:val="clear" w:color="auto" w:fill="FFFFFF" w:themeFill="background1"/>
        </w:rPr>
        <w:t xml:space="preserve">    </w:t>
      </w:r>
    </w:p>
    <w:p>
      <w:pPr>
        <w:ind w:firstLine="653"/>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丁薛祥、刘鹤、陈希、何立峰和中央有关部门负责同志陪同考察。</w:t>
      </w:r>
    </w:p>
    <w:p>
      <w:pPr>
        <w:spacing w:line="360" w:lineRule="auto"/>
        <w:jc w:val="center"/>
        <w:rPr>
          <w:rFonts w:ascii="黑体" w:hAnsi="黑体" w:eastAsia="黑体"/>
          <w:b/>
          <w:bCs/>
          <w:sz w:val="40"/>
          <w:szCs w:val="40"/>
          <w:shd w:val="clear" w:color="auto" w:fill="FFFFFF" w:themeFill="background1"/>
        </w:rPr>
      </w:pPr>
      <w:r>
        <w:rPr>
          <w:rFonts w:ascii="仿宋" w:hAnsi="仿宋" w:eastAsia="仿宋"/>
          <w:sz w:val="32"/>
          <w:szCs w:val="32"/>
          <w:shd w:val="clear" w:color="auto" w:fill="FFFFFF" w:themeFill="background1"/>
        </w:rPr>
        <w:br w:type="page"/>
      </w:r>
      <w:r>
        <w:rPr>
          <w:rFonts w:hint="eastAsia" w:ascii="黑体" w:hAnsi="黑体" w:eastAsia="黑体"/>
          <w:b/>
          <w:bCs/>
          <w:sz w:val="40"/>
          <w:szCs w:val="40"/>
          <w:shd w:val="clear" w:color="auto" w:fill="FFFFFF" w:themeFill="background1"/>
        </w:rPr>
        <w:t>从党的光辉历史中汲取砥砺奋进的精神力量</w:t>
      </w:r>
    </w:p>
    <w:p>
      <w:pPr>
        <w:spacing w:line="360" w:lineRule="auto"/>
        <w:jc w:val="center"/>
        <w:rPr>
          <w:rFonts w:hint="eastAsia" w:ascii="仿宋" w:hAnsi="仿宋" w:eastAsia="仿宋"/>
          <w:b/>
          <w:bCs/>
          <w:sz w:val="32"/>
          <w:szCs w:val="32"/>
          <w:shd w:val="clear" w:color="auto" w:fill="FFFFFF" w:themeFill="background1"/>
        </w:rPr>
      </w:pPr>
      <w:r>
        <w:rPr>
          <w:rFonts w:ascii="仿宋" w:hAnsi="仿宋" w:eastAsia="仿宋"/>
          <w:b/>
          <w:bCs/>
          <w:sz w:val="32"/>
          <w:szCs w:val="32"/>
          <w:shd w:val="clear" w:color="auto" w:fill="FFFFFF" w:themeFill="background1"/>
        </w:rPr>
        <w:t>来源：《求是</w:t>
      </w:r>
      <w:r>
        <w:rPr>
          <w:rFonts w:hint="eastAsia" w:ascii="仿宋" w:hAnsi="仿宋" w:eastAsia="仿宋"/>
          <w:b/>
          <w:bCs/>
          <w:sz w:val="32"/>
          <w:szCs w:val="32"/>
          <w:shd w:val="clear" w:color="auto" w:fill="FFFFFF" w:themeFill="background1"/>
        </w:rPr>
        <w:t xml:space="preserve">》 </w:t>
      </w:r>
      <w:r>
        <w:rPr>
          <w:rFonts w:ascii="仿宋" w:hAnsi="仿宋" w:eastAsia="仿宋"/>
          <w:b/>
          <w:bCs/>
          <w:sz w:val="32"/>
          <w:szCs w:val="32"/>
          <w:shd w:val="clear" w:color="auto" w:fill="FFFFFF" w:themeFill="background1"/>
        </w:rPr>
        <w:t xml:space="preserve"> 2021</w:t>
      </w:r>
      <w:r>
        <w:rPr>
          <w:rFonts w:hint="eastAsia" w:ascii="仿宋" w:hAnsi="仿宋" w:eastAsia="仿宋"/>
          <w:b/>
          <w:bCs/>
          <w:sz w:val="32"/>
          <w:szCs w:val="32"/>
          <w:shd w:val="clear" w:color="auto" w:fill="FFFFFF" w:themeFill="background1"/>
        </w:rPr>
        <w:t>年第</w:t>
      </w:r>
      <w:r>
        <w:rPr>
          <w:rFonts w:ascii="仿宋" w:hAnsi="仿宋" w:eastAsia="仿宋"/>
          <w:b/>
          <w:bCs/>
          <w:sz w:val="32"/>
          <w:szCs w:val="32"/>
          <w:shd w:val="clear" w:color="auto" w:fill="FFFFFF" w:themeFill="background1"/>
        </w:rPr>
        <w:t>11</w:t>
      </w:r>
      <w:r>
        <w:rPr>
          <w:rFonts w:hint="eastAsia" w:ascii="仿宋" w:hAnsi="仿宋" w:eastAsia="仿宋"/>
          <w:b/>
          <w:bCs/>
          <w:sz w:val="32"/>
          <w:szCs w:val="32"/>
          <w:shd w:val="clear" w:color="auto" w:fill="FFFFFF" w:themeFill="background1"/>
        </w:rPr>
        <w:t>期</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湖南是毛泽东同志的家乡、老一辈无产阶级革命家集中的省份。党的十八大以来，习近平总书记三次考察湖南，对湖南的党史资源和红色资源给予高度评价，要求湖南发扬革命传统，传承红色基因，从党的光辉历史中汲取砥砺奋进的精神力量。开展党史学习教育，就要牢记总书记嘱托，牢固树立正确党史观，充分挖掘利用湖南党史资源和红色资源“富矿”，教育引导全省各级党组织和广大党员干部铭记我们党走过的光辉历程，从中汲取丰厚滋养和智慧力量，把老一辈革命家开创并为之奋斗的事业接力发展下去。</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守住一颗心</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党的百年历史就是一部初心砥砺史。从石库门到天安门，从兴业路到复兴路，我们党一百年所付出的一切努力、进行的一切斗争、作出的一切牺牲，都是为了人民幸福和民族复兴，这就是我们党的初心和使命。</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守住一颗心，就是要不忘初心、牢记使命，始终站稳群众立场、树立群众观点，深刻认识党的根基在人民、血脉在人民、力量在人民，人民对美好生活的向往就是党的奋斗目标，矢志不渝为实现共产主义远大理想和中国特色社会主义共同理想而奋斗。</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百年党史，“人民”是关键词。“人民”二字，在中国共产党人心中，位置高于天，分量重如山。长征途中发生在湖南境内的“半条被子”的故事，告诉我们“什么是共产党？共产党就是自己有一条被子也要剪下半条给老百姓的人”。进入新时代，中国共产党人以“江山就是人民，人民就是江山”“人民是我们党执政的最大底气”的铿锵之音，深刻回答了“我是谁、为了谁、依靠谁”的时代之问。</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2020年9月，习近平总书记在“半条被子”故事发生地湖南汝城县沙洲村考察时指出，“半条被子”的故事充分体现了中国共产党的人民情怀和为民本质。“半条被子”的故事让人民群众认识了共产党，把党当成自己的靠山。正因为有人民群众支持和拥护，我们党才能走过辉煌历程，取得伟大成就。我们党坚持为人民服务，不仅仅是一句口号，而是坚持不懈的实际行动。全面建成小康社会的目标即将实现，接下来要为全面建成社会主义现代化强国而奋斗，让老百姓生活更加富裕、更加幸福。在“不忘初心、牢记使命”主题教育中，湖南省委领导班子专程到沙洲村追忆红色故事、接受革命传统教育。党史学习教育启动以来，省委领导班子又相继赴橘子洲头、岳麓书院、第一师范以及任弼时故居等地开展党史学习教育。重走这些红色故地，目的就是追寻革命先辈的足迹，从中感悟党的初心使命，走好新时代的长征路。</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初心与公心、忠心，心心相连；与决心、恒心，心心相通；与信心、民心，心心相印。一百年来，我们党因初心而立，为初心而存，持初心而久，怀初心而远。守住初心，我们党就能深入人心、赢得民心，党和人民就能万众一心、其利断金。正确的党史观，内在于党的初心使命、性质宗旨和优良传统之中。树立正确的党史观，根本在于坚持人民创造历史的唯物史观，在于坚持以人民为中心的发展思想。</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从党的光辉历史中汲取砥砺奋进的精神力量，就要深入学习党的初心砥砺史，从中汲取坚守初心使命的营养剂和动力源，始终把人民放在心中最高位置，不断追求“我将无我，不负人民”的境界，把群众路线作为根本工作路线，做到与群众有福同享、有难同当，有盐同咸、无盐同淡，以“我为群众办实事”实践活动为抓手，不断提高人民群众的获得感幸福感安全感。</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走好一条路</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百年历史就是一部道路开拓史。习近平总书记多次讲，无论搞革命、搞建设、搞改革，道路问题都是最根本的问题。一百年来，我们党坚持马克思主义与中国实际相结合，铺就了不断从胜利走向胜利的光辉历程，中国特色社会主义进入了新时代。这一光辉历程证明了一个真理，这就是：只有社会主义才能救中国，只有中国特色社会主义才能发展中国，只有坚持和发展中国特色社会主义才能实现中华民族伟大复兴。这是历史的结论、人民的选择、时代的声音。</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走好一条路，就是要坚定不移走好中国特色社会主义这条唯一正确的道路，一以贯之坚持和发展中国特色社会主义。中国特色社会主义道路，不是从天上掉下来的，而是党和人民历经千辛万苦、付出巨大代价取得的根本成就。这条路走得对、走得正、走得好。认清这条光明大道，就要牢牢把握党的领导是中国特色社会主义最本质的特征和最大优势，就要牢固树立正确党史观，准确把握党的历史的主题主线、主流本质，以大历史观审示党的发展。今年4月，习近平总书记在广西考察时强调，学史增信就是要增强信仰、信念、信心，这是我们战胜一切强敌、克服一切困难、夺取一切胜利的强大精神力量。要增强对中国特色社会主义的信念，深刻认识中国特色社会主义是历史发展的必然结果，是发展中国的必由之路，是经过实践检验的科学真理。</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找到一条好的道路不容易，看准了、认定了，必须坚定不移走下去。习近平总书记要求我们“奋力谱写新时代坚持和发展中国特色社会主义的湖南新篇章”。其中，“奋力谱写”是精神状态，要坚定意志走好这条路；“新时代”是历史方位，要紧跟时代走好这条路；“坚持和发展中国特色社会主义”是本质要求，要把握主题走好这条路；“湖南新篇章”是目标追求，要让新时代坚持和发展中国特色社会主义在三湘大地结出硕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从党的光辉历史中汲取砥砺奋进的精神力量，就要深入学习党的道路开拓史，深刻认识中国特色社会主义的历史逻辑、理论逻辑、实践逻辑，始终坚定中国特色社会主义的历史必然性和科学真理性，激发奋斗伟力、增强战略定力、永葆生机活力，不为任何风险所惧，不为任何干扰所惑，让中国特色社会主义这条人间正道在三湘大地越走越宽广。</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高举一面旗</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百年历史就是一部理论创新史。认定一个主义不容易，坚持和发展一种科学理论同样不容易。在革命、建设、改革的长期实践中，我们党坚持把马克思主义同中国实际相结合，不断推进马克思主义中国化，先后形成了毛泽东思想、邓小平理论、“三个代表”重要思想、科学发展观、习近平新时代中国特色社会主义思想，指引中国人民夺取一个又一个伟大胜利。</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习近平新时代中国特色社会主义思想凝结着马克思主义理论精髓，是当代中国马克思主义、21世纪马克思主义。这一思想，扎根在最广大人民心中，植根在中国历史和文化沃土中，运用在生动深厚的当代实践中，是指引新时代中国共产党人、中国人民团结奋斗的思想旗帜、精神旗帜。高举一面旗，就是要高举习近平新时代中国特色社会主义思想伟大旗帜，毫不动摇用这一思想武装头脑、指导实践、推动工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没有革命的理论，就没有革命的行动”，党的历史与党的理论从来都是统一的。湖南十八洞村精准扶贫、精准脱贫的实践，是习近平新时代中国特色社会主义思想强大真理力量和实践伟力的生动写照，是党史学习教育的鲜活教材。习近平总书记强调，要在党史学习教育中做到学史明理，明理是增信、崇德、力行的前提。湖南省委领导班子沿着习近平总书记的足迹，将党史学习教育的现场搬到新时代的红色地标十八洞村，目的就是学党史、悟思想，在新时代新征程上高举习近平新时代中国特色社会主义思想这面伟大旗帜。</w:t>
      </w:r>
    </w:p>
    <w:p>
      <w:pPr>
        <w:ind w:firstLine="640" w:firstLineChars="200"/>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十八洞村翻天覆地的历史巨变是新时代发展的一个缩影。党的十八大以来，以习近平同志为核心的党中央披荆斩棘、攻坚克难，进行一场场惊心动魄的艰巨斗争，经受一次次惊涛骇浪的严峻考验，交出了一份人民满意、世界瞩目、载入史册的优异答卷。伟大成就的取得，归根到底是习近平新时代中国特色社会主义思想科学指引的结果，是广大干部群众自觉践行这一思想的结果。在当代中国，高举习近平新时代中国特色社会主义思想伟大旗帜，就是真正高举马克思主义、中国特色社会主义伟大旗帜。</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从党的光辉历史中汲取砥砺奋进的精神力量，就要深入学习党的理论创新史，从中汲取真理的滋养、思想的力量，掌握贯穿其中的马克思主义立场观点方法，坚持不懈用习近平新时代中国特色社会主义思想凝心聚魂、定向领航，解放思想、统一思想，不断提高政治判断力、政治领悟力、政治执行力，增强“四个意识”、坚定“四个自信”、做到“两个维护”，把思想建党、理论强党的优良传统和政治优势在新时代发扬光大。</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把握一条线</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百年历史就是一部实事求是史。马克思、恩格斯创立的辩证唯物主义和历史唯物主义，突出强调的就是实事求是。经过中国革命的实践考验，特别是经过毛泽东同志的创造性转化，“实事求是”从中国传统的治学方法上升为党的思想路线，从此中国革命、建设、改革事业有了不断从胜利走向胜利的制胜法宝。</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把握一条线，就是要正确掌握实事求是这个马克思主义的精髓和灵魂，始终按实事求是的要求办事。实事求是作为党的思想路线，是中国共产党人认识世界和改造世界的根本要求，是我们党的基本思想方法、工作方法、领导方法。实践反复证明，坚持实事求是，就能兴党兴国；违背实事求是，就会误党误国。</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十八大以来，习近平总书记反复强调实事求是，带领全党深入践行实事求是。从贯彻新发展理念到构建新发展格局，从社会主要矛盾变化到我国进入新发展阶段，从全面建成小康社会到全面建设社会主义现代化国家……这一系列重大判断、重要思想的提出，无不来自总书记对“实事”清醒全面的认识，对“求是”坚定执着的追求。为了编制“十四五”规划，习近平总书记在京主持召开系列座谈会，发扬民主、开门问策，在湖南召开基层代表座谈会，深入基层、问计于民，充分体现了实事求是的原则和求真务实的作风。湖南是毛泽东等老一辈革命家调查研究思想的重要实践地，是《湖南农民运动考察报告》这篇光辉文献的孕育地。从《湖南农民运动考察报告》到新时代的基层代表座谈会，习近平总书记将毛泽东等老一辈革命家深入群众、调查研究、实事求是、科学决策的优良传统在新时代进一步赓续传承、发扬光大。实事求是，始终是马克思主义中国化理论成果活的灵魂。</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纵览党的百年历程，坚持实事求是不是一劳永逸的，在一个时间、一个地点做到了实事求是，并不等于在另外的时间、另外的地点也能做到实事求是。这就要求我们做到“因时而实，因势而是”。湖湘文化历来具有崇实应势的精神特质。岳麓书院作为湖湘文化的地标，它“实事求是”的校训深刻影响着在这里“指点江山，激扬文字”的青年毛泽东。习近平总书记考察岳麓书院时指出，“毛主席当年就是在这里熏陶出来的，实事求是就来源于这里。共产党怎么能成功呢？当年在石库门，在南湖上那么一条船，那么十几个人，到今天这一步。这里面的道路一定要搞清楚，一定要把真理本土化。”湖南省委领导班子追随毛泽东同志和习近平总书记的足迹，把岳麓书院作为党史学习教育的重要一站，就是要努力在新时代深刻领会、全面贯彻党的实事求是思想路线。</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从党的光辉历史中汲取砥砺奋进的精神力量，就要深入学习党的实事求是史，从中汲取坚持真理、修正错误的勇气，汲取鉴得失、知未来的智慧，汲取循规律、顺大势的力量，立足社会主义初级阶段基本国情，立足我国社会主要矛盾发生深刻变化的实际，立足新发展阶段，增强机遇意识和风险意识，准确识变、科学应变、主动求变，努力在危机中育先机、于变局中开新局，始终掌握历史主动，更好地乘历史大势、创历史伟业。</w:t>
      </w:r>
    </w:p>
    <w:p>
      <w:pPr>
        <w:jc w:val="center"/>
        <w:rPr>
          <w:rFonts w:hint="eastAsia"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共圆一个梦</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党的百年历史就是一部接力奋斗史。一百年来，从建党大业的开天辟地到建国大业的改天换地，从富国大业的翻天覆地到强国大业的惊天动地，我们党带领人民从站起来到富起来再到强起来，从“被开除球籍”的危险到主动走向世界再到走近世界舞台中央，今天，我们比历史上任何时期都更接近实现中华民族伟大复兴中国梦的目标，比历史上任何时期都更有信心、更有能力实现这个目标。</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共圆一个梦，就是要锚定实现中华民族伟大复兴中国梦的宏伟目标，永远跟党走，奋斗不停步，一棒接着一棒跑，一代接着一代干，让伟大梦想早日实现。越是接近这一伟大梦想，越充满风险挑战乃至惊涛骇浪，必须准备进行具有许多新的历史特点的伟大斗争，以越是艰险越向前的精神奋勇搏击、迎难而上。当年，湘鄂川黔革命根据地条件十分艰苦、环境十分恶劣，但红六军团不畏艰险、浴血征战，胜利完成了为中央红军开辟前进道路的任务。这一史实时刻勉励我们发扬斗争精神，增强斗争本领，敢打硬仗、善打胜仗，不断打开事业新局面。</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同全国一样，在逐梦征程中，湖南走过“为有牺牲多壮志，敢教日月换新天”的革命年代，掀起“喜看稻菽千重浪，遍地英雄下夕烟”的建设热潮，沐浴“洞庭波涌连天雪，长岛人歌动地诗”的改革春风，谱写“装点此关山，今朝更好看”的崭新篇章，一步步走向“芙蓉国里尽朝晖”的美好明天。在“两个一百年”的历史交汇点，习近平总书记考察湖南，赋予湖南打造“三个高地”、践行“四新”使命的光荣任务，这是习近平总书记从战略和全局高度对湖南作出的科学指引，为湖南“十四五”乃至更长时期发展明确了重点任务、擘画了宏伟蓝图。湖南省委旗帜鲜明提出大力实施“三高四新”战略、奋力建设现代化新湖南，这是贯彻落实习近平总书记考察湖南重要讲话精神的实际举措，也是立足新发展阶段、贯彻新发展理念、构建新发展格局的必然要求，使湖南发展的战略落点更精准、路径更清晰、构想更饱满。</w:t>
      </w:r>
    </w:p>
    <w:p>
      <w:pPr>
        <w:rPr>
          <w:rFonts w:hint="eastAsia"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当前，世界正经历百年未有之大变局，不稳定性不确定性明显增加。无论是化危机、育先机，还是应变局、开新局，无论是打造“三个高地”，还是践行“四新”使命，都将是一场场攻坚拔寨的硬仗。要胸怀“两个大局”，心怀“国之大者”，从党的光辉历史中汲取“不管风吹浪打，胜似闲庭信步”的战略自信，汲取“一万年太久，只争朝夕”的进取精神，汲取“可上九天揽月，可下五洋捉鳖”的创新勇气，汲取“到中流击水，浪遏飞舟”的顽强意志，凝聚起实施“三高四新”战略、建设现代化新湖南的奋进伟力，凝聚起建设社会主义现代化国家、实现中华民族伟大复兴中国梦的磅礴力量。</w:t>
      </w:r>
    </w:p>
    <w:p>
      <w:pPr>
        <w:rPr>
          <w:rFonts w:ascii="仿宋" w:hAnsi="仿宋" w:eastAsia="仿宋"/>
          <w:sz w:val="32"/>
          <w:szCs w:val="32"/>
          <w:shd w:val="clear" w:color="auto" w:fill="FFFFFF" w:themeFill="background1"/>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sz w:val="32"/>
          <w:szCs w:val="32"/>
          <w:shd w:val="clear" w:color="auto" w:fill="FFFFFF" w:themeFill="background1"/>
        </w:rPr>
        <w:t>　　征途漫漫，惟有奋斗。扎根红色热土，回望百年风华，我们更加真切感悟到，党的一百年是矢志践行初心使命的一百年，是筚路蓝缕奠基立业的一百年，是创造辉煌开辟未来的一百年。要坚定不移沿着习近平总书记指引的方向，自觉从党的光辉历史中汲取砥砺奋进的精神力量，加油、努力、再长征，努力创造无愧于新时代的历史功绩。</w:t>
      </w:r>
    </w:p>
    <w:p>
      <w:pPr>
        <w:rPr>
          <w:rFonts w:hint="eastAsia" w:ascii="仿宋" w:hAnsi="仿宋" w:eastAsia="仿宋"/>
          <w:sz w:val="32"/>
          <w:szCs w:val="32"/>
          <w:shd w:val="clear" w:color="auto" w:fill="FFFFFF" w:themeFill="background1"/>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EA4045"/>
    <w:rsid w:val="00085627"/>
    <w:rsid w:val="00086642"/>
    <w:rsid w:val="000F3F97"/>
    <w:rsid w:val="00184A41"/>
    <w:rsid w:val="001878D8"/>
    <w:rsid w:val="001F744F"/>
    <w:rsid w:val="003110A9"/>
    <w:rsid w:val="00394B48"/>
    <w:rsid w:val="003D5135"/>
    <w:rsid w:val="003F2E8C"/>
    <w:rsid w:val="004035BE"/>
    <w:rsid w:val="0054138A"/>
    <w:rsid w:val="005C1596"/>
    <w:rsid w:val="00603733"/>
    <w:rsid w:val="006B2EEE"/>
    <w:rsid w:val="006B4204"/>
    <w:rsid w:val="006E4F41"/>
    <w:rsid w:val="008B3E35"/>
    <w:rsid w:val="008C1CAA"/>
    <w:rsid w:val="008E093A"/>
    <w:rsid w:val="00912EE2"/>
    <w:rsid w:val="00921F64"/>
    <w:rsid w:val="009F5C3D"/>
    <w:rsid w:val="00A11DB6"/>
    <w:rsid w:val="00A26C26"/>
    <w:rsid w:val="00A47A75"/>
    <w:rsid w:val="00A93044"/>
    <w:rsid w:val="00AC25CB"/>
    <w:rsid w:val="00C06C2D"/>
    <w:rsid w:val="00C71DD3"/>
    <w:rsid w:val="00F20223"/>
    <w:rsid w:val="00F6604A"/>
    <w:rsid w:val="00FF6716"/>
    <w:rsid w:val="00FF6997"/>
    <w:rsid w:val="1B743ABC"/>
    <w:rsid w:val="4D9A4DE7"/>
    <w:rsid w:val="59102D7B"/>
    <w:rsid w:val="79EA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paragraph" w:styleId="5">
    <w:name w:val="heading 5"/>
    <w:basedOn w:val="1"/>
    <w:next w:val="1"/>
    <w:link w:val="24"/>
    <w:unhideWhenUsed/>
    <w:qFormat/>
    <w:uiPriority w:val="0"/>
    <w:pPr>
      <w:keepNext/>
      <w:keepLines/>
      <w:spacing w:before="280" w:after="290" w:line="376" w:lineRule="auto"/>
      <w:outlineLvl w:val="4"/>
    </w:pPr>
    <w:rPr>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6">
    <w:name w:val="Body Text Indent"/>
    <w:basedOn w:val="1"/>
    <w:unhideWhenUsed/>
    <w:qFormat/>
    <w:uiPriority w:val="99"/>
    <w:pPr>
      <w:spacing w:after="120"/>
      <w:ind w:left="420" w:leftChars="200"/>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Body Text First Indent 2"/>
    <w:basedOn w:val="6"/>
    <w:unhideWhenUsed/>
    <w:qFormat/>
    <w:uiPriority w:val="99"/>
    <w:pPr>
      <w:ind w:firstLine="420" w:firstLineChars="200"/>
    </w:pPr>
  </w:style>
  <w:style w:type="character" w:styleId="13">
    <w:name w:val="Strong"/>
    <w:basedOn w:val="12"/>
    <w:qFormat/>
    <w:uiPriority w:val="22"/>
    <w:rPr>
      <w:b/>
      <w:bCs/>
    </w:rPr>
  </w:style>
  <w:style w:type="character" w:styleId="14">
    <w:name w:val="FollowedHyperlink"/>
    <w:basedOn w:val="12"/>
    <w:uiPriority w:val="0"/>
    <w:rPr>
      <w:color w:val="954F72" w:themeColor="followedHyperlink"/>
      <w:u w:val="single"/>
      <w14:textFill>
        <w14:solidFill>
          <w14:schemeClr w14:val="folHlink"/>
        </w14:solidFill>
      </w14:textFill>
    </w:rPr>
  </w:style>
  <w:style w:type="character" w:styleId="15">
    <w:name w:val="Hyperlink"/>
    <w:basedOn w:val="12"/>
    <w:uiPriority w:val="0"/>
    <w:rPr>
      <w:color w:val="0000FF"/>
      <w:u w:val="single"/>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uiPriority w:val="0"/>
    <w:rPr>
      <w:rFonts w:asciiTheme="minorHAnsi" w:hAnsiTheme="minorHAnsi" w:eastAsiaTheme="minorEastAsia" w:cstheme="minorBidi"/>
      <w:kern w:val="2"/>
      <w:sz w:val="18"/>
      <w:szCs w:val="18"/>
    </w:rPr>
  </w:style>
  <w:style w:type="character" w:customStyle="1" w:styleId="18">
    <w:name w:val="Unresolved Mention"/>
    <w:basedOn w:val="12"/>
    <w:unhideWhenUsed/>
    <w:qFormat/>
    <w:uiPriority w:val="99"/>
    <w:rPr>
      <w:color w:val="605E5C"/>
      <w:shd w:val="clear" w:color="auto" w:fill="E1DFDD"/>
    </w:rPr>
  </w:style>
  <w:style w:type="character" w:customStyle="1" w:styleId="19">
    <w:name w:val="标题 2 字符"/>
    <w:basedOn w:val="12"/>
    <w:link w:val="3"/>
    <w:qFormat/>
    <w:uiPriority w:val="9"/>
    <w:rPr>
      <w:rFonts w:ascii="宋体" w:hAnsi="宋体" w:cs="宋体"/>
      <w:b/>
      <w:bCs/>
      <w:sz w:val="36"/>
      <w:szCs w:val="36"/>
    </w:rPr>
  </w:style>
  <w:style w:type="paragraph" w:customStyle="1" w:styleId="20">
    <w:name w:val="post_met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1">
    <w:name w:val="post_author"/>
    <w:basedOn w:val="12"/>
    <w:qFormat/>
    <w:uiPriority w:val="0"/>
  </w:style>
  <w:style w:type="character" w:customStyle="1" w:styleId="22">
    <w:name w:val="ss01"/>
    <w:basedOn w:val="12"/>
    <w:qFormat/>
    <w:uiPriority w:val="0"/>
  </w:style>
  <w:style w:type="character" w:customStyle="1" w:styleId="23">
    <w:name w:val="标题 3 字符"/>
    <w:basedOn w:val="12"/>
    <w:link w:val="4"/>
    <w:semiHidden/>
    <w:qFormat/>
    <w:uiPriority w:val="0"/>
    <w:rPr>
      <w:rFonts w:asciiTheme="minorHAnsi" w:hAnsiTheme="minorHAnsi" w:eastAsiaTheme="minorEastAsia" w:cstheme="minorBidi"/>
      <w:b/>
      <w:bCs/>
      <w:kern w:val="2"/>
      <w:sz w:val="32"/>
      <w:szCs w:val="32"/>
    </w:rPr>
  </w:style>
  <w:style w:type="character" w:customStyle="1" w:styleId="24">
    <w:name w:val="标题 5 字符"/>
    <w:basedOn w:val="12"/>
    <w:link w:val="5"/>
    <w:semiHidden/>
    <w:qFormat/>
    <w:uiPriority w:val="0"/>
    <w:rPr>
      <w:rFonts w:asciiTheme="minorHAnsi" w:hAnsiTheme="minorHAnsi" w:eastAsiaTheme="minorEastAsia" w:cstheme="minorBidi"/>
      <w:b/>
      <w:bCs/>
      <w:kern w:val="2"/>
      <w:sz w:val="28"/>
      <w:szCs w:val="28"/>
    </w:rPr>
  </w:style>
  <w:style w:type="character" w:customStyle="1" w:styleId="25">
    <w:name w:val="zihao"/>
    <w:basedOn w:val="12"/>
    <w:qFormat/>
    <w:uiPriority w:val="0"/>
  </w:style>
  <w:style w:type="character" w:customStyle="1" w:styleId="26">
    <w:name w:val="big"/>
    <w:basedOn w:val="12"/>
    <w:qFormat/>
    <w:uiPriority w:val="0"/>
  </w:style>
  <w:style w:type="character" w:customStyle="1" w:styleId="27">
    <w:name w:val="centre"/>
    <w:basedOn w:val="12"/>
    <w:qFormat/>
    <w:uiPriority w:val="0"/>
  </w:style>
  <w:style w:type="character" w:customStyle="1" w:styleId="28">
    <w:name w:val="small"/>
    <w:basedOn w:val="12"/>
    <w:uiPriority w:val="0"/>
  </w:style>
  <w:style w:type="character" w:customStyle="1" w:styleId="29">
    <w:name w:val="标题 1 字符"/>
    <w:basedOn w:val="12"/>
    <w:link w:val="2"/>
    <w:uiPriority w:val="0"/>
    <w:rPr>
      <w:rFonts w:asciiTheme="minorHAnsi" w:hAnsiTheme="minorHAnsi" w:eastAsiaTheme="minorEastAsia" w:cstheme="minorBidi"/>
      <w:b/>
      <w:bCs/>
      <w:kern w:val="44"/>
      <w:sz w:val="44"/>
      <w:szCs w:val="44"/>
    </w:rPr>
  </w:style>
  <w:style w:type="paragraph" w:customStyle="1" w:styleId="30">
    <w:name w:val="tc"/>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1">
    <w:name w:val="sec"/>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2">
    <w:name w:val="date"/>
    <w:basedOn w:val="12"/>
    <w:qFormat/>
    <w:uiPriority w:val="0"/>
  </w:style>
  <w:style w:type="paragraph" w:customStyle="1" w:styleId="33">
    <w:name w:val="copy-con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4">
    <w:name w:val="appellation"/>
    <w:basedOn w:val="12"/>
    <w:qFormat/>
    <w:uiPriority w:val="0"/>
  </w:style>
  <w:style w:type="character" w:customStyle="1" w:styleId="35">
    <w:name w:val="pubtime"/>
    <w:basedOn w:val="12"/>
    <w:qFormat/>
    <w:uiPriority w:val="0"/>
  </w:style>
  <w:style w:type="paragraph" w:customStyle="1" w:styleId="36">
    <w:name w:val="f12_89878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DEBF9-205B-412B-BA2D-DB197DB4060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8618</Words>
  <Characters>49127</Characters>
  <Lines>409</Lines>
  <Paragraphs>115</Paragraphs>
  <TotalTime>1</TotalTime>
  <ScaleCrop>false</ScaleCrop>
  <LinksUpToDate>false</LinksUpToDate>
  <CharactersWithSpaces>57630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2021-06-04T17:18:00Z</dcterms:created>
  <dc:creator>裂帛</dc:creator>
  <cp:lastModifiedBy>裂帛</cp:lastModifiedBy>
  <cp:lastPrinted>2021-06-14T14:44:00Z</cp:lastPrinted>
  <dcterms:modified xsi:type="dcterms:W3CDTF">2021-06-22T09:52:37Z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